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81" w:rsidRDefault="00456581" w:rsidP="00456581">
      <w:pPr>
        <w:pStyle w:val="Title"/>
      </w:pPr>
      <w:r>
        <w:t>Popis IT infrastruktury na MČ Praha 4</w:t>
      </w:r>
    </w:p>
    <w:p w:rsidR="00456581" w:rsidRDefault="00456581" w:rsidP="003E14BE">
      <w:pPr>
        <w:pStyle w:val="Heading1"/>
        <w:numPr>
          <w:ilvl w:val="0"/>
          <w:numId w:val="0"/>
        </w:numPr>
      </w:pPr>
      <w:r>
        <w:t>IT INFRASTRUKTURA</w:t>
      </w:r>
    </w:p>
    <w:p w:rsidR="00456581" w:rsidRDefault="00456581" w:rsidP="003E14BE">
      <w:pPr>
        <w:pStyle w:val="Heading1"/>
      </w:pPr>
      <w:r>
        <w:t>Lokality</w:t>
      </w:r>
    </w:p>
    <w:p w:rsidR="00456581" w:rsidRDefault="00456581" w:rsidP="002C2965">
      <w:pPr>
        <w:ind w:firstLine="360"/>
      </w:pPr>
      <w:r>
        <w:t>MČ Praha 4 má 9 lokalit. Lokality můžeme rozdělit do tří typů:</w:t>
      </w:r>
    </w:p>
    <w:p w:rsidR="00456581" w:rsidRDefault="00915251" w:rsidP="00456581">
      <w:pPr>
        <w:pStyle w:val="ListParagraph"/>
        <w:numPr>
          <w:ilvl w:val="0"/>
          <w:numId w:val="2"/>
        </w:numPr>
      </w:pPr>
      <w:r>
        <w:t xml:space="preserve">Typ A: </w:t>
      </w:r>
      <w:r w:rsidR="00456581">
        <w:t>1 centrální lokalita Antala Staška (zde se vyskytuje většina IT infrastruktury)</w:t>
      </w:r>
    </w:p>
    <w:p w:rsidR="00456581" w:rsidRDefault="00915251" w:rsidP="00456581">
      <w:pPr>
        <w:pStyle w:val="ListParagraph"/>
        <w:numPr>
          <w:ilvl w:val="0"/>
          <w:numId w:val="2"/>
        </w:numPr>
      </w:pPr>
      <w:r>
        <w:t xml:space="preserve">Typ B: </w:t>
      </w:r>
      <w:r w:rsidR="00456581">
        <w:t>3 lokality se serverem (DC, DNS, GC, DFS repliky adresářů) do 10 PC lokalita Jílovská, Michelská a Kunratice.</w:t>
      </w:r>
    </w:p>
    <w:p w:rsidR="00456581" w:rsidRDefault="00915251" w:rsidP="00456581">
      <w:pPr>
        <w:pStyle w:val="ListParagraph"/>
        <w:numPr>
          <w:ilvl w:val="0"/>
          <w:numId w:val="2"/>
        </w:numPr>
      </w:pPr>
      <w:r>
        <w:t xml:space="preserve">Typ C: </w:t>
      </w:r>
      <w:r w:rsidR="00456581">
        <w:t xml:space="preserve">5 lokalit obvykle 1-4 PC – Informační centra a lokalita Táborská. </w:t>
      </w:r>
    </w:p>
    <w:p w:rsidR="00532AE1" w:rsidRDefault="00532AE1" w:rsidP="00532AE1">
      <w:pPr>
        <w:pStyle w:val="Caption"/>
        <w:keepNext/>
        <w:ind w:left="360"/>
      </w:pPr>
      <w:r>
        <w:t xml:space="preserve">Tabulka </w:t>
      </w:r>
      <w:r w:rsidR="00B20B2A">
        <w:fldChar w:fldCharType="begin"/>
      </w:r>
      <w:r w:rsidR="00B20B2A">
        <w:instrText xml:space="preserve"> STYLEREF 1 \s </w:instrText>
      </w:r>
      <w:r w:rsidR="00B20B2A">
        <w:fldChar w:fldCharType="separate"/>
      </w:r>
      <w:r w:rsidR="008F4DA4">
        <w:rPr>
          <w:noProof/>
        </w:rPr>
        <w:t>1</w:t>
      </w:r>
      <w:r w:rsidR="00B20B2A">
        <w:rPr>
          <w:noProof/>
        </w:rPr>
        <w:fldChar w:fldCharType="end"/>
      </w:r>
      <w:r w:rsidR="008F4DA4">
        <w:noBreakHyphen/>
      </w:r>
      <w:r w:rsidR="00B20B2A">
        <w:fldChar w:fldCharType="begin"/>
      </w:r>
      <w:r w:rsidR="00B20B2A">
        <w:instrText xml:space="preserve"> SEQ Tabulka \* ARABIC \s 1 </w:instrText>
      </w:r>
      <w:r w:rsidR="00B20B2A">
        <w:fldChar w:fldCharType="separate"/>
      </w:r>
      <w:r w:rsidR="008F4DA4">
        <w:rPr>
          <w:noProof/>
        </w:rPr>
        <w:t>1</w:t>
      </w:r>
      <w:r w:rsidR="00B20B2A">
        <w:rPr>
          <w:noProof/>
        </w:rPr>
        <w:fldChar w:fldCharType="end"/>
      </w:r>
      <w:r>
        <w:t xml:space="preserve"> lokality a počet PC</w:t>
      </w:r>
    </w:p>
    <w:tbl>
      <w:tblPr>
        <w:tblStyle w:val="MediumGrid3-Accent5"/>
        <w:tblW w:w="7055" w:type="dxa"/>
        <w:tblInd w:w="708" w:type="dxa"/>
        <w:tblLook w:val="04A0" w:firstRow="1" w:lastRow="0" w:firstColumn="1" w:lastColumn="0" w:noHBand="0" w:noVBand="1"/>
      </w:tblPr>
      <w:tblGrid>
        <w:gridCol w:w="1385"/>
        <w:gridCol w:w="1559"/>
        <w:gridCol w:w="1559"/>
        <w:gridCol w:w="1276"/>
        <w:gridCol w:w="1276"/>
      </w:tblGrid>
      <w:tr w:rsidR="00F26395" w:rsidRPr="0037762A" w:rsidTr="00F26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  <w:hideMark/>
          </w:tcPr>
          <w:p w:rsidR="00F26395" w:rsidRPr="0037762A" w:rsidRDefault="00F26395" w:rsidP="0037762A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Lokalita</w:t>
            </w:r>
          </w:p>
        </w:tc>
        <w:tc>
          <w:tcPr>
            <w:tcW w:w="1559" w:type="dxa"/>
          </w:tcPr>
          <w:p w:rsidR="00F26395" w:rsidRPr="0037762A" w:rsidRDefault="00F26395" w:rsidP="003776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Typ lokality</w:t>
            </w:r>
          </w:p>
        </w:tc>
        <w:tc>
          <w:tcPr>
            <w:tcW w:w="1559" w:type="dxa"/>
            <w:hideMark/>
          </w:tcPr>
          <w:p w:rsidR="00F26395" w:rsidRPr="0037762A" w:rsidRDefault="00F26395" w:rsidP="003776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Počet PC</w:t>
            </w:r>
          </w:p>
        </w:tc>
        <w:tc>
          <w:tcPr>
            <w:tcW w:w="1276" w:type="dxa"/>
            <w:hideMark/>
          </w:tcPr>
          <w:p w:rsidR="00F26395" w:rsidRPr="0037762A" w:rsidRDefault="00F26395" w:rsidP="0037762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OS PC</w:t>
            </w:r>
          </w:p>
        </w:tc>
        <w:tc>
          <w:tcPr>
            <w:tcW w:w="1276" w:type="dxa"/>
            <w:hideMark/>
          </w:tcPr>
          <w:p w:rsidR="00F26395" w:rsidRPr="0037762A" w:rsidRDefault="00F26395" w:rsidP="003776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Řadič AD</w:t>
            </w:r>
          </w:p>
        </w:tc>
      </w:tr>
      <w:tr w:rsidR="00F26395" w:rsidRPr="0037762A" w:rsidTr="00F2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  <w:hideMark/>
          </w:tcPr>
          <w:p w:rsidR="00F26395" w:rsidRPr="0037762A" w:rsidRDefault="00F26395" w:rsidP="0037762A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Antala Staška</w:t>
            </w:r>
          </w:p>
        </w:tc>
        <w:tc>
          <w:tcPr>
            <w:tcW w:w="1559" w:type="dxa"/>
          </w:tcPr>
          <w:p w:rsidR="00F26395" w:rsidRPr="0037762A" w:rsidRDefault="00F26395" w:rsidP="00377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1559" w:type="dxa"/>
            <w:hideMark/>
          </w:tcPr>
          <w:p w:rsidR="00F26395" w:rsidRPr="0037762A" w:rsidRDefault="00F26395" w:rsidP="00377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370</w:t>
            </w:r>
          </w:p>
        </w:tc>
        <w:tc>
          <w:tcPr>
            <w:tcW w:w="1276" w:type="dxa"/>
            <w:hideMark/>
          </w:tcPr>
          <w:p w:rsidR="00F26395" w:rsidRPr="0037762A" w:rsidRDefault="00F26395" w:rsidP="003776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Windows 7</w:t>
            </w:r>
          </w:p>
        </w:tc>
        <w:tc>
          <w:tcPr>
            <w:tcW w:w="1276" w:type="dxa"/>
            <w:hideMark/>
          </w:tcPr>
          <w:p w:rsidR="00F26395" w:rsidRPr="0037762A" w:rsidRDefault="00F26395" w:rsidP="00377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F26395" w:rsidRPr="0037762A" w:rsidTr="00F263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  <w:hideMark/>
          </w:tcPr>
          <w:p w:rsidR="00F26395" w:rsidRPr="0037762A" w:rsidRDefault="00F26395" w:rsidP="0037762A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Jílovská</w:t>
            </w:r>
          </w:p>
        </w:tc>
        <w:tc>
          <w:tcPr>
            <w:tcW w:w="1559" w:type="dxa"/>
          </w:tcPr>
          <w:p w:rsidR="00F26395" w:rsidRPr="0037762A" w:rsidRDefault="00F26395" w:rsidP="00377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1559" w:type="dxa"/>
            <w:hideMark/>
          </w:tcPr>
          <w:p w:rsidR="00F26395" w:rsidRPr="0037762A" w:rsidRDefault="00F26395" w:rsidP="00377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276" w:type="dxa"/>
            <w:hideMark/>
          </w:tcPr>
          <w:p w:rsidR="00F26395" w:rsidRPr="0037762A" w:rsidRDefault="00F26395" w:rsidP="003776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Windows 7</w:t>
            </w:r>
          </w:p>
        </w:tc>
        <w:tc>
          <w:tcPr>
            <w:tcW w:w="1276" w:type="dxa"/>
            <w:hideMark/>
          </w:tcPr>
          <w:p w:rsidR="00F26395" w:rsidRPr="0037762A" w:rsidRDefault="00F26395" w:rsidP="00377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F26395" w:rsidRPr="0037762A" w:rsidTr="00F2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  <w:hideMark/>
          </w:tcPr>
          <w:p w:rsidR="00F26395" w:rsidRPr="0037762A" w:rsidRDefault="00F26395" w:rsidP="0037762A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Michelská</w:t>
            </w:r>
          </w:p>
        </w:tc>
        <w:tc>
          <w:tcPr>
            <w:tcW w:w="1559" w:type="dxa"/>
          </w:tcPr>
          <w:p w:rsidR="00F26395" w:rsidRPr="0037762A" w:rsidRDefault="00F26395" w:rsidP="00377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1559" w:type="dxa"/>
            <w:hideMark/>
          </w:tcPr>
          <w:p w:rsidR="00F26395" w:rsidRPr="0037762A" w:rsidRDefault="00F26395" w:rsidP="00377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276" w:type="dxa"/>
            <w:hideMark/>
          </w:tcPr>
          <w:p w:rsidR="00F26395" w:rsidRPr="0037762A" w:rsidRDefault="00F26395" w:rsidP="003776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Windows 7</w:t>
            </w:r>
          </w:p>
        </w:tc>
        <w:tc>
          <w:tcPr>
            <w:tcW w:w="1276" w:type="dxa"/>
            <w:hideMark/>
          </w:tcPr>
          <w:p w:rsidR="00F26395" w:rsidRPr="0037762A" w:rsidRDefault="00F26395" w:rsidP="00377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F26395" w:rsidRPr="0037762A" w:rsidTr="00F263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  <w:hideMark/>
          </w:tcPr>
          <w:p w:rsidR="00F26395" w:rsidRPr="0037762A" w:rsidRDefault="00F26395" w:rsidP="0037762A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Kunratice</w:t>
            </w:r>
          </w:p>
        </w:tc>
        <w:tc>
          <w:tcPr>
            <w:tcW w:w="1559" w:type="dxa"/>
          </w:tcPr>
          <w:p w:rsidR="00F26395" w:rsidRPr="0037762A" w:rsidRDefault="00F26395" w:rsidP="00377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1559" w:type="dxa"/>
            <w:hideMark/>
          </w:tcPr>
          <w:p w:rsidR="00F26395" w:rsidRPr="0037762A" w:rsidRDefault="00F26395" w:rsidP="00377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276" w:type="dxa"/>
            <w:hideMark/>
          </w:tcPr>
          <w:p w:rsidR="00F26395" w:rsidRPr="0037762A" w:rsidRDefault="00F26395" w:rsidP="003776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Windows 7</w:t>
            </w:r>
          </w:p>
        </w:tc>
        <w:tc>
          <w:tcPr>
            <w:tcW w:w="1276" w:type="dxa"/>
            <w:hideMark/>
          </w:tcPr>
          <w:p w:rsidR="00F26395" w:rsidRPr="0037762A" w:rsidRDefault="00F26395" w:rsidP="00377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F26395" w:rsidRPr="0037762A" w:rsidTr="00F2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  <w:hideMark/>
          </w:tcPr>
          <w:p w:rsidR="00F26395" w:rsidRPr="0037762A" w:rsidRDefault="00F26395" w:rsidP="0037762A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Braník</w:t>
            </w:r>
          </w:p>
        </w:tc>
        <w:tc>
          <w:tcPr>
            <w:tcW w:w="1559" w:type="dxa"/>
          </w:tcPr>
          <w:p w:rsidR="00F26395" w:rsidRPr="0037762A" w:rsidRDefault="00F26395" w:rsidP="00377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</w:t>
            </w:r>
          </w:p>
        </w:tc>
        <w:tc>
          <w:tcPr>
            <w:tcW w:w="1559" w:type="dxa"/>
            <w:hideMark/>
          </w:tcPr>
          <w:p w:rsidR="00F26395" w:rsidRPr="0037762A" w:rsidRDefault="00F26395" w:rsidP="00377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6" w:type="dxa"/>
            <w:hideMark/>
          </w:tcPr>
          <w:p w:rsidR="00F26395" w:rsidRPr="0037762A" w:rsidRDefault="00F26395" w:rsidP="003776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Windows 7</w:t>
            </w:r>
          </w:p>
        </w:tc>
        <w:tc>
          <w:tcPr>
            <w:tcW w:w="1276" w:type="dxa"/>
            <w:hideMark/>
          </w:tcPr>
          <w:p w:rsidR="00F26395" w:rsidRPr="0037762A" w:rsidRDefault="00F26395" w:rsidP="00377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26395" w:rsidRPr="0037762A" w:rsidTr="00F263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  <w:hideMark/>
          </w:tcPr>
          <w:p w:rsidR="00F26395" w:rsidRPr="0037762A" w:rsidRDefault="00F26395" w:rsidP="0037762A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Centrotex</w:t>
            </w:r>
          </w:p>
        </w:tc>
        <w:tc>
          <w:tcPr>
            <w:tcW w:w="1559" w:type="dxa"/>
          </w:tcPr>
          <w:p w:rsidR="00F26395" w:rsidRPr="0037762A" w:rsidRDefault="00F26395" w:rsidP="00377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</w:t>
            </w:r>
          </w:p>
        </w:tc>
        <w:tc>
          <w:tcPr>
            <w:tcW w:w="1559" w:type="dxa"/>
            <w:hideMark/>
          </w:tcPr>
          <w:p w:rsidR="00F26395" w:rsidRPr="0037762A" w:rsidRDefault="00F26395" w:rsidP="00377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276" w:type="dxa"/>
            <w:hideMark/>
          </w:tcPr>
          <w:p w:rsidR="00F26395" w:rsidRPr="0037762A" w:rsidRDefault="00F26395" w:rsidP="003776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Windows 7</w:t>
            </w:r>
          </w:p>
        </w:tc>
        <w:tc>
          <w:tcPr>
            <w:tcW w:w="1276" w:type="dxa"/>
            <w:hideMark/>
          </w:tcPr>
          <w:p w:rsidR="00F26395" w:rsidRPr="0037762A" w:rsidRDefault="00F26395" w:rsidP="00377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26395" w:rsidRPr="0037762A" w:rsidTr="00F2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  <w:hideMark/>
          </w:tcPr>
          <w:p w:rsidR="00F26395" w:rsidRPr="0037762A" w:rsidRDefault="00F26395" w:rsidP="0037762A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Štúrova</w:t>
            </w:r>
          </w:p>
        </w:tc>
        <w:tc>
          <w:tcPr>
            <w:tcW w:w="1559" w:type="dxa"/>
          </w:tcPr>
          <w:p w:rsidR="00F26395" w:rsidRPr="0037762A" w:rsidRDefault="00F26395" w:rsidP="00377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</w:t>
            </w:r>
          </w:p>
        </w:tc>
        <w:tc>
          <w:tcPr>
            <w:tcW w:w="1559" w:type="dxa"/>
            <w:hideMark/>
          </w:tcPr>
          <w:p w:rsidR="00F26395" w:rsidRPr="0037762A" w:rsidRDefault="00F26395" w:rsidP="00377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276" w:type="dxa"/>
            <w:hideMark/>
          </w:tcPr>
          <w:p w:rsidR="00F26395" w:rsidRPr="0037762A" w:rsidRDefault="00F26395" w:rsidP="003776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Windows 7</w:t>
            </w:r>
          </w:p>
        </w:tc>
        <w:tc>
          <w:tcPr>
            <w:tcW w:w="1276" w:type="dxa"/>
            <w:hideMark/>
          </w:tcPr>
          <w:p w:rsidR="00F26395" w:rsidRPr="0037762A" w:rsidRDefault="00F26395" w:rsidP="00377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26395" w:rsidRPr="0037762A" w:rsidTr="00F263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  <w:hideMark/>
          </w:tcPr>
          <w:p w:rsidR="00F26395" w:rsidRPr="0037762A" w:rsidRDefault="00F26395" w:rsidP="0037762A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Hlavni</w:t>
            </w:r>
          </w:p>
        </w:tc>
        <w:tc>
          <w:tcPr>
            <w:tcW w:w="1559" w:type="dxa"/>
          </w:tcPr>
          <w:p w:rsidR="00F26395" w:rsidRPr="0037762A" w:rsidRDefault="00F26395" w:rsidP="00377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</w:t>
            </w:r>
          </w:p>
        </w:tc>
        <w:tc>
          <w:tcPr>
            <w:tcW w:w="1559" w:type="dxa"/>
            <w:hideMark/>
          </w:tcPr>
          <w:p w:rsidR="00F26395" w:rsidRPr="0037762A" w:rsidRDefault="00F26395" w:rsidP="00377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276" w:type="dxa"/>
            <w:hideMark/>
          </w:tcPr>
          <w:p w:rsidR="00F26395" w:rsidRPr="0037762A" w:rsidRDefault="00F26395" w:rsidP="003776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Windows 7</w:t>
            </w:r>
          </w:p>
        </w:tc>
        <w:tc>
          <w:tcPr>
            <w:tcW w:w="1276" w:type="dxa"/>
            <w:hideMark/>
          </w:tcPr>
          <w:p w:rsidR="00F26395" w:rsidRPr="0037762A" w:rsidRDefault="00F26395" w:rsidP="00377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26395" w:rsidRPr="0037762A" w:rsidTr="00F2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  <w:hideMark/>
          </w:tcPr>
          <w:p w:rsidR="00F26395" w:rsidRPr="0037762A" w:rsidRDefault="00F26395" w:rsidP="0037762A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Táborská</w:t>
            </w:r>
          </w:p>
        </w:tc>
        <w:tc>
          <w:tcPr>
            <w:tcW w:w="1559" w:type="dxa"/>
          </w:tcPr>
          <w:p w:rsidR="00F26395" w:rsidRPr="0037762A" w:rsidRDefault="00F26395" w:rsidP="00377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1559" w:type="dxa"/>
            <w:hideMark/>
          </w:tcPr>
          <w:p w:rsidR="00F26395" w:rsidRPr="0037762A" w:rsidRDefault="00F26395" w:rsidP="00377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276" w:type="dxa"/>
            <w:hideMark/>
          </w:tcPr>
          <w:p w:rsidR="00F26395" w:rsidRPr="0037762A" w:rsidRDefault="00F26395" w:rsidP="003776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Windows 7</w:t>
            </w:r>
          </w:p>
        </w:tc>
        <w:tc>
          <w:tcPr>
            <w:tcW w:w="1276" w:type="dxa"/>
            <w:hideMark/>
          </w:tcPr>
          <w:p w:rsidR="00F26395" w:rsidRPr="0037762A" w:rsidRDefault="00F26395" w:rsidP="00377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26395" w:rsidRPr="0037762A" w:rsidTr="00F26395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  <w:hideMark/>
          </w:tcPr>
          <w:p w:rsidR="00F26395" w:rsidRPr="0037762A" w:rsidRDefault="00F26395" w:rsidP="0037762A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Zastupitelstvo</w:t>
            </w:r>
            <w:r w:rsidR="002A0A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59" w:type="dxa"/>
          </w:tcPr>
          <w:p w:rsidR="00F26395" w:rsidRPr="0037762A" w:rsidRDefault="00F26395" w:rsidP="00377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hideMark/>
          </w:tcPr>
          <w:p w:rsidR="00F26395" w:rsidRPr="0037762A" w:rsidRDefault="00F26395" w:rsidP="00377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1276" w:type="dxa"/>
            <w:hideMark/>
          </w:tcPr>
          <w:p w:rsidR="00F26395" w:rsidRPr="0037762A" w:rsidRDefault="00F26395" w:rsidP="003776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776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Windows 7</w:t>
            </w:r>
          </w:p>
        </w:tc>
        <w:tc>
          <w:tcPr>
            <w:tcW w:w="1276" w:type="dxa"/>
            <w:hideMark/>
          </w:tcPr>
          <w:p w:rsidR="00F26395" w:rsidRPr="0037762A" w:rsidRDefault="00F26395" w:rsidP="00377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456581" w:rsidRDefault="00456581" w:rsidP="003E14BE">
      <w:pPr>
        <w:pStyle w:val="Heading1"/>
      </w:pPr>
      <w:r>
        <w:t>Počítačové sítě</w:t>
      </w:r>
    </w:p>
    <w:p w:rsidR="00456581" w:rsidRDefault="00456581" w:rsidP="003E14BE">
      <w:pPr>
        <w:pStyle w:val="Heading2"/>
      </w:pPr>
      <w:r>
        <w:t>LAN</w:t>
      </w:r>
    </w:p>
    <w:p w:rsidR="007645C5" w:rsidRDefault="004B5E01" w:rsidP="005643F6">
      <w:pPr>
        <w:ind w:left="431"/>
        <w:jc w:val="both"/>
      </w:pPr>
      <w:r>
        <w:t>Základem LAN je centrální přepín</w:t>
      </w:r>
      <w:r w:rsidR="008F48D7">
        <w:t>ač HP</w:t>
      </w:r>
      <w:r w:rsidR="008F48D7">
        <w:t xml:space="preserve"> 7500</w:t>
      </w:r>
      <w:r w:rsidR="007645C5">
        <w:t>. Zajišťuje směrová</w:t>
      </w:r>
      <w:r>
        <w:t>ní mezi serverovými a uživatelským</w:t>
      </w:r>
      <w:r w:rsidR="007645C5">
        <w:t>i segmenty sítě a sítí lokalit.</w:t>
      </w:r>
      <w:r w:rsidR="008F48D7">
        <w:t xml:space="preserve"> HP 7500 je 6 potové chassis (2 volné sloty). HP 7500 byl pořízen s ohledem na vysokou dostupnost.</w:t>
      </w:r>
    </w:p>
    <w:p w:rsidR="007645C5" w:rsidRDefault="007645C5" w:rsidP="005643F6">
      <w:pPr>
        <w:ind w:left="431"/>
        <w:jc w:val="both"/>
      </w:pPr>
      <w:r>
        <w:t>Centrální lokalita je má 10 podlaží s 11 SLB místnostmi. V SLB místnosti jsou přepínače pro připojení uživatelských zařízení.</w:t>
      </w:r>
    </w:p>
    <w:p w:rsidR="007645C5" w:rsidRDefault="007645C5" w:rsidP="005643F6">
      <w:pPr>
        <w:ind w:left="431"/>
        <w:jc w:val="both"/>
      </w:pPr>
      <w:r>
        <w:t xml:space="preserve">Pobočková lokalita </w:t>
      </w:r>
      <w:r w:rsidR="00915251">
        <w:t>typu B obsahuje přepínač, který směruje provoz do centra a zároveň slouží pro připojení uživatelských zařízení a případně serveru.</w:t>
      </w:r>
    </w:p>
    <w:p w:rsidR="00915251" w:rsidRDefault="00915251" w:rsidP="005643F6">
      <w:pPr>
        <w:ind w:left="431"/>
        <w:jc w:val="both"/>
      </w:pPr>
      <w:r>
        <w:t>Pobočková lokalita typu C: obsahuje VPN koncentrátor, který zajišťuje spojení s centrem a přepínač pro připojení uživatelských zařízení.</w:t>
      </w:r>
    </w:p>
    <w:p w:rsidR="00915251" w:rsidRDefault="007F4719" w:rsidP="005643F6">
      <w:pPr>
        <w:ind w:left="431"/>
        <w:jc w:val="both"/>
      </w:pPr>
      <w:r>
        <w:lastRenderedPageBreak/>
        <w:t>Pro autentizaci</w:t>
      </w:r>
      <w:r w:rsidR="00915251">
        <w:t xml:space="preserve"> uživatelských zařízení</w:t>
      </w:r>
      <w:r>
        <w:t xml:space="preserve"> v síti je využíváno </w:t>
      </w:r>
      <w:r w:rsidR="00915251">
        <w:t xml:space="preserve">802.1x, kde </w:t>
      </w:r>
      <w:r>
        <w:t xml:space="preserve">uživatelský počítač se autentizuje </w:t>
      </w:r>
      <w:r w:rsidR="00915251">
        <w:t>prostřednictvím počítačového certifikátu</w:t>
      </w:r>
      <w:r>
        <w:t xml:space="preserve"> a ostatní zařízení pomocí účtu v AD.</w:t>
      </w:r>
    </w:p>
    <w:p w:rsidR="00456581" w:rsidRDefault="00456581" w:rsidP="007F4719">
      <w:pPr>
        <w:pStyle w:val="Heading2"/>
      </w:pPr>
      <w:r>
        <w:t>Propojení lokalit</w:t>
      </w:r>
    </w:p>
    <w:p w:rsidR="001D10A7" w:rsidRPr="001D10A7" w:rsidRDefault="001D10A7" w:rsidP="005643F6">
      <w:pPr>
        <w:ind w:left="431"/>
        <w:jc w:val="both"/>
      </w:pPr>
      <w:r>
        <w:t>Připojení centra je realizováno prostřednictvím pronajatých datových okruhů nebo v případě infocenter pomocí VPN.</w:t>
      </w:r>
    </w:p>
    <w:p w:rsidR="005104AC" w:rsidRDefault="005104AC" w:rsidP="005104AC">
      <w:pPr>
        <w:pStyle w:val="Caption"/>
        <w:keepNext/>
        <w:ind w:left="431"/>
      </w:pPr>
      <w:r>
        <w:t xml:space="preserve">Tabulka </w:t>
      </w:r>
      <w:r w:rsidR="00B20B2A">
        <w:fldChar w:fldCharType="begin"/>
      </w:r>
      <w:r w:rsidR="00B20B2A">
        <w:instrText xml:space="preserve"> STYLEREF 1 \s </w:instrText>
      </w:r>
      <w:r w:rsidR="00B20B2A">
        <w:fldChar w:fldCharType="separate"/>
      </w:r>
      <w:r w:rsidR="008F4DA4">
        <w:rPr>
          <w:noProof/>
        </w:rPr>
        <w:t>2</w:t>
      </w:r>
      <w:r w:rsidR="00B20B2A">
        <w:rPr>
          <w:noProof/>
        </w:rPr>
        <w:fldChar w:fldCharType="end"/>
      </w:r>
      <w:r w:rsidR="008F4DA4">
        <w:noBreakHyphen/>
      </w:r>
      <w:r w:rsidR="00B20B2A">
        <w:fldChar w:fldCharType="begin"/>
      </w:r>
      <w:r w:rsidR="00B20B2A">
        <w:instrText xml:space="preserve"> SEQ Tabulka \* ARABIC \s 1 </w:instrText>
      </w:r>
      <w:r w:rsidR="00B20B2A">
        <w:fldChar w:fldCharType="separate"/>
      </w:r>
      <w:r w:rsidR="008F4DA4">
        <w:rPr>
          <w:noProof/>
        </w:rPr>
        <w:t>1</w:t>
      </w:r>
      <w:r w:rsidR="00B20B2A">
        <w:rPr>
          <w:noProof/>
        </w:rPr>
        <w:fldChar w:fldCharType="end"/>
      </w:r>
      <w:r>
        <w:t xml:space="preserve"> lokality a rychlost připojení</w:t>
      </w:r>
    </w:p>
    <w:tbl>
      <w:tblPr>
        <w:tblStyle w:val="MediumGrid3-Accent5"/>
        <w:tblW w:w="7451" w:type="dxa"/>
        <w:tblInd w:w="708" w:type="dxa"/>
        <w:tblLook w:val="04A0" w:firstRow="1" w:lastRow="0" w:firstColumn="1" w:lastColumn="0" w:noHBand="0" w:noVBand="1"/>
      </w:tblPr>
      <w:tblGrid>
        <w:gridCol w:w="1416"/>
        <w:gridCol w:w="1499"/>
        <w:gridCol w:w="2835"/>
        <w:gridCol w:w="1701"/>
      </w:tblGrid>
      <w:tr w:rsidR="007F4719" w:rsidRPr="000C233B" w:rsidTr="001D1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hideMark/>
          </w:tcPr>
          <w:p w:rsidR="007F4719" w:rsidRPr="000C233B" w:rsidRDefault="007F4719" w:rsidP="00F71BDB">
            <w:pPr>
              <w:rPr>
                <w:rFonts w:eastAsia="Times New Roman" w:cs="Times New Roman"/>
                <w:lang w:eastAsia="cs-CZ"/>
              </w:rPr>
            </w:pPr>
            <w:r>
              <w:br w:type="page"/>
            </w:r>
            <w:r w:rsidRPr="000C233B">
              <w:rPr>
                <w:rFonts w:eastAsia="Times New Roman" w:cs="Times New Roman"/>
                <w:lang w:eastAsia="cs-CZ"/>
              </w:rPr>
              <w:t>Lokalita</w:t>
            </w:r>
          </w:p>
        </w:tc>
        <w:tc>
          <w:tcPr>
            <w:tcW w:w="1499" w:type="dxa"/>
          </w:tcPr>
          <w:p w:rsidR="007F4719" w:rsidRDefault="007F4719" w:rsidP="00F71B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 Typ lokality</w:t>
            </w:r>
          </w:p>
        </w:tc>
        <w:tc>
          <w:tcPr>
            <w:tcW w:w="2835" w:type="dxa"/>
            <w:hideMark/>
          </w:tcPr>
          <w:p w:rsidR="007F4719" w:rsidRPr="000C233B" w:rsidRDefault="007F4719" w:rsidP="00F71B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Služba</w:t>
            </w:r>
          </w:p>
        </w:tc>
        <w:tc>
          <w:tcPr>
            <w:tcW w:w="1701" w:type="dxa"/>
            <w:hideMark/>
          </w:tcPr>
          <w:p w:rsidR="007F4719" w:rsidRPr="000C233B" w:rsidRDefault="007F4719" w:rsidP="00F71B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US"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Rychlost </w:t>
            </w:r>
            <w:r>
              <w:rPr>
                <w:rFonts w:eastAsia="Times New Roman" w:cs="Times New Roman"/>
                <w:lang w:val="en-US" w:eastAsia="cs-CZ"/>
              </w:rPr>
              <w:t>[Mbit]</w:t>
            </w:r>
          </w:p>
        </w:tc>
      </w:tr>
      <w:tr w:rsidR="007F4719" w:rsidRPr="000C233B" w:rsidTr="001D1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hideMark/>
          </w:tcPr>
          <w:p w:rsidR="007F4719" w:rsidRPr="000C233B" w:rsidRDefault="007F4719" w:rsidP="00F71BDB">
            <w:pPr>
              <w:rPr>
                <w:rFonts w:eastAsia="Times New Roman" w:cs="Times New Roman"/>
                <w:lang w:eastAsia="cs-CZ"/>
              </w:rPr>
            </w:pPr>
            <w:proofErr w:type="spellStart"/>
            <w:r w:rsidRPr="000C233B">
              <w:rPr>
                <w:rFonts w:eastAsia="Times New Roman" w:cs="Times New Roman"/>
                <w:lang w:eastAsia="cs-CZ"/>
              </w:rPr>
              <w:t>Branik</w:t>
            </w:r>
            <w:proofErr w:type="spellEnd"/>
            <w:r w:rsidRPr="000C233B">
              <w:rPr>
                <w:rFonts w:eastAsia="Times New Roman" w:cs="Times New Roman"/>
                <w:lang w:eastAsia="cs-CZ"/>
              </w:rPr>
              <w:t xml:space="preserve"> IC</w:t>
            </w:r>
          </w:p>
        </w:tc>
        <w:tc>
          <w:tcPr>
            <w:tcW w:w="1499" w:type="dxa"/>
          </w:tcPr>
          <w:p w:rsidR="007F4719" w:rsidRPr="000C233B" w:rsidRDefault="007F4719" w:rsidP="00F7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C</w:t>
            </w:r>
          </w:p>
        </w:tc>
        <w:tc>
          <w:tcPr>
            <w:tcW w:w="2835" w:type="dxa"/>
            <w:hideMark/>
          </w:tcPr>
          <w:p w:rsidR="007F4719" w:rsidRPr="000C233B" w:rsidRDefault="007F4719" w:rsidP="00F71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 w:rsidRPr="000C233B">
              <w:rPr>
                <w:rFonts w:eastAsia="Times New Roman" w:cs="Times New Roman"/>
                <w:lang w:eastAsia="cs-CZ"/>
              </w:rPr>
              <w:t>O2 ADSL</w:t>
            </w:r>
            <w:r>
              <w:rPr>
                <w:rFonts w:eastAsia="Times New Roman" w:cs="Times New Roman"/>
                <w:lang w:eastAsia="cs-CZ"/>
              </w:rPr>
              <w:t xml:space="preserve"> + VPN</w:t>
            </w:r>
          </w:p>
        </w:tc>
        <w:tc>
          <w:tcPr>
            <w:tcW w:w="1701" w:type="dxa"/>
            <w:hideMark/>
          </w:tcPr>
          <w:p w:rsidR="007F4719" w:rsidRPr="000C233B" w:rsidRDefault="007F4719" w:rsidP="00F71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8/0,5</w:t>
            </w:r>
          </w:p>
        </w:tc>
      </w:tr>
      <w:tr w:rsidR="007F4719" w:rsidRPr="000C233B" w:rsidTr="001D1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hideMark/>
          </w:tcPr>
          <w:p w:rsidR="007F4719" w:rsidRPr="000C233B" w:rsidRDefault="007F4719" w:rsidP="00F71BDB">
            <w:pPr>
              <w:rPr>
                <w:rFonts w:eastAsia="Times New Roman" w:cs="Times New Roman"/>
                <w:lang w:eastAsia="cs-CZ"/>
              </w:rPr>
            </w:pPr>
            <w:r w:rsidRPr="000C233B">
              <w:rPr>
                <w:rFonts w:eastAsia="Times New Roman" w:cs="Times New Roman"/>
                <w:lang w:eastAsia="cs-CZ"/>
              </w:rPr>
              <w:t>Centrotex IC</w:t>
            </w:r>
          </w:p>
        </w:tc>
        <w:tc>
          <w:tcPr>
            <w:tcW w:w="1499" w:type="dxa"/>
          </w:tcPr>
          <w:p w:rsidR="007F4719" w:rsidRPr="000C233B" w:rsidRDefault="007F4719" w:rsidP="00F71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C</w:t>
            </w:r>
          </w:p>
        </w:tc>
        <w:tc>
          <w:tcPr>
            <w:tcW w:w="2835" w:type="dxa"/>
            <w:hideMark/>
          </w:tcPr>
          <w:p w:rsidR="007F4719" w:rsidRPr="000C233B" w:rsidRDefault="007F4719" w:rsidP="00F71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 w:rsidRPr="000C233B">
              <w:rPr>
                <w:rFonts w:eastAsia="Times New Roman" w:cs="Times New Roman"/>
                <w:lang w:eastAsia="cs-CZ"/>
              </w:rPr>
              <w:t>O2 SDSL</w:t>
            </w:r>
            <w:r>
              <w:rPr>
                <w:rFonts w:eastAsia="Times New Roman" w:cs="Times New Roman"/>
                <w:lang w:eastAsia="cs-CZ"/>
              </w:rPr>
              <w:t xml:space="preserve"> + VPN</w:t>
            </w:r>
          </w:p>
        </w:tc>
        <w:tc>
          <w:tcPr>
            <w:tcW w:w="1701" w:type="dxa"/>
            <w:hideMark/>
          </w:tcPr>
          <w:p w:rsidR="007F4719" w:rsidRPr="000C233B" w:rsidRDefault="007F4719" w:rsidP="00F71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4</w:t>
            </w:r>
          </w:p>
        </w:tc>
      </w:tr>
      <w:tr w:rsidR="007F4719" w:rsidRPr="000C233B" w:rsidTr="001D1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hideMark/>
          </w:tcPr>
          <w:p w:rsidR="007F4719" w:rsidRPr="000C233B" w:rsidRDefault="007F4719" w:rsidP="00F71BDB">
            <w:pPr>
              <w:rPr>
                <w:rFonts w:eastAsia="Times New Roman" w:cs="Times New Roman"/>
                <w:lang w:eastAsia="cs-CZ"/>
              </w:rPr>
            </w:pPr>
            <w:r w:rsidRPr="000C233B">
              <w:rPr>
                <w:rFonts w:eastAsia="Times New Roman" w:cs="Times New Roman"/>
                <w:lang w:eastAsia="cs-CZ"/>
              </w:rPr>
              <w:t>Hlavní IC</w:t>
            </w:r>
          </w:p>
        </w:tc>
        <w:tc>
          <w:tcPr>
            <w:tcW w:w="1499" w:type="dxa"/>
          </w:tcPr>
          <w:p w:rsidR="007F4719" w:rsidRPr="000C233B" w:rsidRDefault="007F4719" w:rsidP="00F7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C</w:t>
            </w:r>
          </w:p>
        </w:tc>
        <w:tc>
          <w:tcPr>
            <w:tcW w:w="2835" w:type="dxa"/>
            <w:hideMark/>
          </w:tcPr>
          <w:p w:rsidR="007F4719" w:rsidRPr="000C233B" w:rsidRDefault="007F4719" w:rsidP="00F71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 w:rsidRPr="000C233B">
              <w:rPr>
                <w:rFonts w:eastAsia="Times New Roman" w:cs="Times New Roman"/>
                <w:lang w:eastAsia="cs-CZ"/>
              </w:rPr>
              <w:t>O2 SDSL</w:t>
            </w:r>
            <w:r>
              <w:rPr>
                <w:rFonts w:eastAsia="Times New Roman" w:cs="Times New Roman"/>
                <w:lang w:eastAsia="cs-CZ"/>
              </w:rPr>
              <w:t xml:space="preserve"> + VPN</w:t>
            </w:r>
          </w:p>
        </w:tc>
        <w:tc>
          <w:tcPr>
            <w:tcW w:w="1701" w:type="dxa"/>
            <w:hideMark/>
          </w:tcPr>
          <w:p w:rsidR="007F4719" w:rsidRPr="000C233B" w:rsidRDefault="007F4719" w:rsidP="00F71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4</w:t>
            </w:r>
          </w:p>
        </w:tc>
      </w:tr>
      <w:tr w:rsidR="007F4719" w:rsidRPr="000C233B" w:rsidTr="001D1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hideMark/>
          </w:tcPr>
          <w:p w:rsidR="007F4719" w:rsidRPr="000C233B" w:rsidRDefault="007F4719" w:rsidP="00F71BDB">
            <w:pPr>
              <w:rPr>
                <w:rFonts w:eastAsia="Times New Roman" w:cs="Times New Roman"/>
                <w:lang w:eastAsia="cs-CZ"/>
              </w:rPr>
            </w:pPr>
            <w:proofErr w:type="spellStart"/>
            <w:r w:rsidRPr="000C233B">
              <w:rPr>
                <w:rFonts w:eastAsia="Times New Roman" w:cs="Times New Roman"/>
                <w:lang w:eastAsia="cs-CZ"/>
              </w:rPr>
              <w:t>Sturova</w:t>
            </w:r>
            <w:proofErr w:type="spellEnd"/>
            <w:r w:rsidRPr="000C233B">
              <w:rPr>
                <w:rFonts w:eastAsia="Times New Roman" w:cs="Times New Roman"/>
                <w:lang w:eastAsia="cs-CZ"/>
              </w:rPr>
              <w:t xml:space="preserve"> IC</w:t>
            </w:r>
          </w:p>
        </w:tc>
        <w:tc>
          <w:tcPr>
            <w:tcW w:w="1499" w:type="dxa"/>
          </w:tcPr>
          <w:p w:rsidR="007F4719" w:rsidRPr="000C233B" w:rsidRDefault="007F4719" w:rsidP="00F71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C</w:t>
            </w:r>
          </w:p>
        </w:tc>
        <w:tc>
          <w:tcPr>
            <w:tcW w:w="2835" w:type="dxa"/>
            <w:hideMark/>
          </w:tcPr>
          <w:p w:rsidR="007F4719" w:rsidRPr="000C233B" w:rsidRDefault="007F4719" w:rsidP="00F71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 w:rsidRPr="000C233B">
              <w:rPr>
                <w:rFonts w:eastAsia="Times New Roman" w:cs="Times New Roman"/>
                <w:lang w:eastAsia="cs-CZ"/>
              </w:rPr>
              <w:t>O2 SDSL</w:t>
            </w:r>
            <w:r>
              <w:rPr>
                <w:rFonts w:eastAsia="Times New Roman" w:cs="Times New Roman"/>
                <w:lang w:eastAsia="cs-CZ"/>
              </w:rPr>
              <w:t xml:space="preserve"> + VPN</w:t>
            </w:r>
          </w:p>
        </w:tc>
        <w:tc>
          <w:tcPr>
            <w:tcW w:w="1701" w:type="dxa"/>
            <w:hideMark/>
          </w:tcPr>
          <w:p w:rsidR="007F4719" w:rsidRPr="000C233B" w:rsidRDefault="007F4719" w:rsidP="00F71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2</w:t>
            </w:r>
          </w:p>
        </w:tc>
      </w:tr>
      <w:tr w:rsidR="007F4719" w:rsidRPr="000C233B" w:rsidTr="001D1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hideMark/>
          </w:tcPr>
          <w:p w:rsidR="007F4719" w:rsidRPr="000C233B" w:rsidRDefault="007F4719" w:rsidP="00F71BDB">
            <w:pPr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Táborská</w:t>
            </w:r>
          </w:p>
        </w:tc>
        <w:tc>
          <w:tcPr>
            <w:tcW w:w="1499" w:type="dxa"/>
          </w:tcPr>
          <w:p w:rsidR="007F4719" w:rsidRPr="000C233B" w:rsidRDefault="007F4719" w:rsidP="00F7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B</w:t>
            </w:r>
          </w:p>
        </w:tc>
        <w:tc>
          <w:tcPr>
            <w:tcW w:w="2835" w:type="dxa"/>
            <w:hideMark/>
          </w:tcPr>
          <w:p w:rsidR="007F4719" w:rsidRPr="000C233B" w:rsidRDefault="007F4719" w:rsidP="00F71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 w:rsidRPr="000C233B">
              <w:rPr>
                <w:rFonts w:eastAsia="Times New Roman" w:cs="Times New Roman"/>
                <w:lang w:eastAsia="cs-CZ"/>
              </w:rPr>
              <w:t>T-</w:t>
            </w:r>
            <w:r>
              <w:rPr>
                <w:rFonts w:eastAsia="Times New Roman" w:cs="Times New Roman"/>
                <w:lang w:eastAsia="cs-CZ"/>
              </w:rPr>
              <w:t>System – datový okruh</w:t>
            </w:r>
          </w:p>
        </w:tc>
        <w:tc>
          <w:tcPr>
            <w:tcW w:w="1701" w:type="dxa"/>
            <w:hideMark/>
          </w:tcPr>
          <w:p w:rsidR="007F4719" w:rsidRPr="000C233B" w:rsidRDefault="007F4719" w:rsidP="00F71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10</w:t>
            </w:r>
          </w:p>
        </w:tc>
      </w:tr>
      <w:tr w:rsidR="007F4719" w:rsidRPr="000C233B" w:rsidTr="001D1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:rsidR="007F4719" w:rsidRPr="000C233B" w:rsidRDefault="007F4719" w:rsidP="00F71BDB">
            <w:pPr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Jílovská</w:t>
            </w:r>
          </w:p>
        </w:tc>
        <w:tc>
          <w:tcPr>
            <w:tcW w:w="1499" w:type="dxa"/>
          </w:tcPr>
          <w:p w:rsidR="007F4719" w:rsidRPr="000C233B" w:rsidRDefault="007F4719" w:rsidP="00F71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B</w:t>
            </w:r>
          </w:p>
        </w:tc>
        <w:tc>
          <w:tcPr>
            <w:tcW w:w="2835" w:type="dxa"/>
          </w:tcPr>
          <w:p w:rsidR="007F4719" w:rsidRPr="000C233B" w:rsidRDefault="007F4719" w:rsidP="00F71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 w:rsidRPr="000C233B">
              <w:rPr>
                <w:rFonts w:eastAsia="Times New Roman" w:cs="Times New Roman"/>
                <w:lang w:eastAsia="cs-CZ"/>
              </w:rPr>
              <w:t>T-</w:t>
            </w:r>
            <w:r>
              <w:rPr>
                <w:rFonts w:eastAsia="Times New Roman" w:cs="Times New Roman"/>
                <w:lang w:eastAsia="cs-CZ"/>
              </w:rPr>
              <w:t>System – datový okruh</w:t>
            </w:r>
          </w:p>
        </w:tc>
        <w:tc>
          <w:tcPr>
            <w:tcW w:w="1701" w:type="dxa"/>
          </w:tcPr>
          <w:p w:rsidR="007F4719" w:rsidRPr="000C233B" w:rsidRDefault="007F4719" w:rsidP="00F71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10</w:t>
            </w:r>
          </w:p>
        </w:tc>
      </w:tr>
      <w:tr w:rsidR="007F4719" w:rsidRPr="000C233B" w:rsidTr="001D1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:rsidR="007F4719" w:rsidRPr="000C233B" w:rsidRDefault="007F4719" w:rsidP="00F71BDB">
            <w:pPr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Michelská</w:t>
            </w:r>
          </w:p>
        </w:tc>
        <w:tc>
          <w:tcPr>
            <w:tcW w:w="1499" w:type="dxa"/>
          </w:tcPr>
          <w:p w:rsidR="007F4719" w:rsidRPr="000C233B" w:rsidRDefault="007F4719" w:rsidP="00F7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B</w:t>
            </w:r>
          </w:p>
        </w:tc>
        <w:tc>
          <w:tcPr>
            <w:tcW w:w="2835" w:type="dxa"/>
          </w:tcPr>
          <w:p w:rsidR="007F4719" w:rsidRPr="000C233B" w:rsidRDefault="007F4719" w:rsidP="00F71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 w:rsidRPr="000C233B">
              <w:rPr>
                <w:rFonts w:eastAsia="Times New Roman" w:cs="Times New Roman"/>
                <w:lang w:eastAsia="cs-CZ"/>
              </w:rPr>
              <w:t>T-</w:t>
            </w:r>
            <w:r>
              <w:rPr>
                <w:rFonts w:eastAsia="Times New Roman" w:cs="Times New Roman"/>
                <w:lang w:eastAsia="cs-CZ"/>
              </w:rPr>
              <w:t>System – datový okruh</w:t>
            </w:r>
          </w:p>
        </w:tc>
        <w:tc>
          <w:tcPr>
            <w:tcW w:w="1701" w:type="dxa"/>
          </w:tcPr>
          <w:p w:rsidR="007F4719" w:rsidRPr="000C233B" w:rsidRDefault="007F4719" w:rsidP="00F71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10</w:t>
            </w:r>
          </w:p>
        </w:tc>
      </w:tr>
      <w:tr w:rsidR="007F4719" w:rsidRPr="000C233B" w:rsidTr="001D1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:rsidR="007F4719" w:rsidRPr="000C233B" w:rsidRDefault="007F4719" w:rsidP="00F71BDB">
            <w:pPr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Kunratice</w:t>
            </w:r>
          </w:p>
        </w:tc>
        <w:tc>
          <w:tcPr>
            <w:tcW w:w="1499" w:type="dxa"/>
          </w:tcPr>
          <w:p w:rsidR="007F4719" w:rsidRPr="000C233B" w:rsidRDefault="007F4719" w:rsidP="00F71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B</w:t>
            </w:r>
          </w:p>
        </w:tc>
        <w:tc>
          <w:tcPr>
            <w:tcW w:w="2835" w:type="dxa"/>
          </w:tcPr>
          <w:p w:rsidR="007F4719" w:rsidRPr="000C233B" w:rsidRDefault="007F4719" w:rsidP="00F71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 w:rsidRPr="000C233B">
              <w:rPr>
                <w:rFonts w:eastAsia="Times New Roman" w:cs="Times New Roman"/>
                <w:lang w:eastAsia="cs-CZ"/>
              </w:rPr>
              <w:t>T-</w:t>
            </w:r>
            <w:r>
              <w:rPr>
                <w:rFonts w:eastAsia="Times New Roman" w:cs="Times New Roman"/>
                <w:lang w:eastAsia="cs-CZ"/>
              </w:rPr>
              <w:t>System – datový okruh</w:t>
            </w:r>
          </w:p>
        </w:tc>
        <w:tc>
          <w:tcPr>
            <w:tcW w:w="1701" w:type="dxa"/>
          </w:tcPr>
          <w:p w:rsidR="007F4719" w:rsidRPr="000C233B" w:rsidRDefault="007F4719" w:rsidP="00F71BDB">
            <w:pPr>
              <w:tabs>
                <w:tab w:val="center" w:pos="12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8</w:t>
            </w:r>
          </w:p>
        </w:tc>
      </w:tr>
      <w:tr w:rsidR="007F4719" w:rsidTr="001D1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:rsidR="007F4719" w:rsidRDefault="007F4719" w:rsidP="00F71BDB">
            <w:pPr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Antala Staška</w:t>
            </w:r>
          </w:p>
        </w:tc>
        <w:tc>
          <w:tcPr>
            <w:tcW w:w="1499" w:type="dxa"/>
          </w:tcPr>
          <w:p w:rsidR="007F4719" w:rsidRPr="000C233B" w:rsidRDefault="007F4719" w:rsidP="00F7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A</w:t>
            </w:r>
          </w:p>
        </w:tc>
        <w:tc>
          <w:tcPr>
            <w:tcW w:w="2835" w:type="dxa"/>
          </w:tcPr>
          <w:p w:rsidR="005104AC" w:rsidRDefault="005104AC" w:rsidP="00F71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MEPNET</w:t>
            </w:r>
          </w:p>
          <w:p w:rsidR="002A0A3C" w:rsidRDefault="002A0A3C" w:rsidP="00F71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MEPNET (Internet)</w:t>
            </w:r>
          </w:p>
          <w:p w:rsidR="007F4719" w:rsidRPr="000C233B" w:rsidRDefault="005104AC" w:rsidP="00F71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T-System - internet </w:t>
            </w:r>
          </w:p>
        </w:tc>
        <w:tc>
          <w:tcPr>
            <w:tcW w:w="1701" w:type="dxa"/>
          </w:tcPr>
          <w:p w:rsidR="007F4719" w:rsidRDefault="005104AC" w:rsidP="00F71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1000</w:t>
            </w:r>
          </w:p>
          <w:p w:rsidR="002A0A3C" w:rsidRDefault="002A0A3C" w:rsidP="00F71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400</w:t>
            </w:r>
          </w:p>
          <w:p w:rsidR="005104AC" w:rsidRDefault="005104AC" w:rsidP="00F71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10</w:t>
            </w:r>
          </w:p>
        </w:tc>
      </w:tr>
    </w:tbl>
    <w:p w:rsidR="007F4719" w:rsidRDefault="007F4719" w:rsidP="007F4719"/>
    <w:p w:rsidR="007D4185" w:rsidRDefault="00456581" w:rsidP="001227D9">
      <w:pPr>
        <w:pStyle w:val="Heading2"/>
      </w:pPr>
      <w:r>
        <w:t>Internet</w:t>
      </w:r>
    </w:p>
    <w:p w:rsidR="001D10A7" w:rsidRDefault="001227D9" w:rsidP="005643F6">
      <w:pPr>
        <w:ind w:left="708"/>
        <w:jc w:val="both"/>
      </w:pPr>
      <w:r>
        <w:t>Primární připojení do internetu je využívaná metropolitní síť MHMP (MEPNET).</w:t>
      </w:r>
      <w:r w:rsidR="005643F6">
        <w:t xml:space="preserve"> Síť MČ Praha </w:t>
      </w:r>
      <w:r>
        <w:t xml:space="preserve">4 a MEPNET je oddělaná Firewallem. </w:t>
      </w:r>
      <w:r w:rsidR="001D10A7">
        <w:t>Záložní připojení k internetu je využité pro provoz VPN.</w:t>
      </w:r>
      <w:r w:rsidR="00B20B2A">
        <w:t xml:space="preserve"> Jako Firewall je používán 2x</w:t>
      </w:r>
      <w:r w:rsidR="00B20B2A">
        <w:t xml:space="preserve"> FG 110C-1</w:t>
      </w:r>
      <w:r w:rsidR="00B20B2A">
        <w:t xml:space="preserve"> zapojených do clusteru.</w:t>
      </w:r>
      <w:bookmarkStart w:id="0" w:name="_GoBack"/>
      <w:bookmarkEnd w:id="0"/>
    </w:p>
    <w:p w:rsidR="001227D9" w:rsidRDefault="001227D9" w:rsidP="005643F6">
      <w:pPr>
        <w:ind w:left="708"/>
        <w:jc w:val="both"/>
      </w:pPr>
      <w:r>
        <w:t>Firewall odděluje ještě segment sítě DMZ</w:t>
      </w:r>
      <w:r w:rsidR="00491A93">
        <w:t>, která je využívána pro servery, které poskytují webové služby pro veřejnost.</w:t>
      </w:r>
    </w:p>
    <w:p w:rsidR="00456581" w:rsidRDefault="00456581" w:rsidP="001D10A7">
      <w:pPr>
        <w:pStyle w:val="Heading2"/>
      </w:pPr>
      <w:r>
        <w:t>Jiné sítě</w:t>
      </w:r>
    </w:p>
    <w:p w:rsidR="00DF0C51" w:rsidRDefault="00DF0C51" w:rsidP="005643F6">
      <w:pPr>
        <w:ind w:left="708"/>
        <w:jc w:val="both"/>
      </w:pPr>
      <w:r>
        <w:t>Provozujeme pro odbor OSA oddělenou síť Ministerstva vnitra ČR pro přístup do databáze Evidence obyvatel a Cestovních dokladů. Přípojný bod této sítě je v lokalitě Jílovská. Skrz VPN je rozvedena do lokalit Antala Staška, Kunratice a Michelská.</w:t>
      </w:r>
    </w:p>
    <w:p w:rsidR="005104AC" w:rsidRDefault="005104AC" w:rsidP="005104AC">
      <w:pPr>
        <w:pStyle w:val="Caption"/>
        <w:keepNext/>
        <w:ind w:left="708"/>
      </w:pPr>
      <w:r>
        <w:t xml:space="preserve">Tabulka </w:t>
      </w:r>
      <w:r w:rsidR="00B20B2A">
        <w:fldChar w:fldCharType="begin"/>
      </w:r>
      <w:r w:rsidR="00B20B2A">
        <w:instrText xml:space="preserve"> STYLEREF 1 \s </w:instrText>
      </w:r>
      <w:r w:rsidR="00B20B2A">
        <w:fldChar w:fldCharType="separate"/>
      </w:r>
      <w:r w:rsidR="008F4DA4">
        <w:rPr>
          <w:noProof/>
        </w:rPr>
        <w:t>2</w:t>
      </w:r>
      <w:r w:rsidR="00B20B2A">
        <w:rPr>
          <w:noProof/>
        </w:rPr>
        <w:fldChar w:fldCharType="end"/>
      </w:r>
      <w:r w:rsidR="008F4DA4">
        <w:noBreakHyphen/>
      </w:r>
      <w:r w:rsidR="00B20B2A">
        <w:fldChar w:fldCharType="begin"/>
      </w:r>
      <w:r w:rsidR="00B20B2A">
        <w:instrText xml:space="preserve"> SEQ Tabulka \* </w:instrText>
      </w:r>
      <w:r w:rsidR="00B20B2A">
        <w:instrText xml:space="preserve">ARABIC \s 1 </w:instrText>
      </w:r>
      <w:r w:rsidR="00B20B2A">
        <w:fldChar w:fldCharType="separate"/>
      </w:r>
      <w:r w:rsidR="008F4DA4">
        <w:rPr>
          <w:noProof/>
        </w:rPr>
        <w:t>2</w:t>
      </w:r>
      <w:r w:rsidR="00B20B2A">
        <w:rPr>
          <w:noProof/>
        </w:rPr>
        <w:fldChar w:fldCharType="end"/>
      </w:r>
      <w:r>
        <w:t xml:space="preserve"> počty terminálů dle lokalit</w:t>
      </w:r>
    </w:p>
    <w:tbl>
      <w:tblPr>
        <w:tblStyle w:val="MediumGrid3-Accent5"/>
        <w:tblW w:w="6120" w:type="dxa"/>
        <w:tblInd w:w="708" w:type="dxa"/>
        <w:tblLook w:val="04A0" w:firstRow="1" w:lastRow="0" w:firstColumn="1" w:lastColumn="0" w:noHBand="0" w:noVBand="1"/>
      </w:tblPr>
      <w:tblGrid>
        <w:gridCol w:w="1540"/>
        <w:gridCol w:w="1280"/>
        <w:gridCol w:w="3300"/>
      </w:tblGrid>
      <w:tr w:rsidR="00AE148A" w:rsidRPr="00AE148A" w:rsidTr="00AE14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:rsidR="00AE148A" w:rsidRPr="00AE148A" w:rsidRDefault="00AE148A" w:rsidP="00AE148A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148A">
              <w:rPr>
                <w:rFonts w:ascii="Calibri" w:eastAsia="Times New Roman" w:hAnsi="Calibri" w:cs="Times New Roman"/>
                <w:color w:val="000000"/>
                <w:lang w:eastAsia="cs-CZ"/>
              </w:rPr>
              <w:t>Lokalita</w:t>
            </w:r>
          </w:p>
        </w:tc>
        <w:tc>
          <w:tcPr>
            <w:tcW w:w="1280" w:type="dxa"/>
            <w:hideMark/>
          </w:tcPr>
          <w:p w:rsidR="00AE148A" w:rsidRPr="00AE148A" w:rsidRDefault="00AE148A" w:rsidP="00AE14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148A">
              <w:rPr>
                <w:rFonts w:ascii="Calibri" w:eastAsia="Times New Roman" w:hAnsi="Calibri" w:cs="Times New Roman"/>
                <w:color w:val="000000"/>
                <w:lang w:eastAsia="cs-CZ"/>
              </w:rPr>
              <w:t>Terminály</w:t>
            </w:r>
          </w:p>
        </w:tc>
        <w:tc>
          <w:tcPr>
            <w:tcW w:w="3300" w:type="dxa"/>
            <w:hideMark/>
          </w:tcPr>
          <w:p w:rsidR="00AE148A" w:rsidRPr="00AE148A" w:rsidRDefault="00AE148A" w:rsidP="00AE14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148A">
              <w:rPr>
                <w:rFonts w:ascii="Calibri" w:eastAsia="Times New Roman" w:hAnsi="Calibri" w:cs="Times New Roman"/>
                <w:color w:val="000000"/>
                <w:lang w:eastAsia="cs-CZ"/>
              </w:rPr>
              <w:t>OS</w:t>
            </w:r>
          </w:p>
        </w:tc>
      </w:tr>
      <w:tr w:rsidR="00AE148A" w:rsidRPr="00AE148A" w:rsidTr="00AE1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:rsidR="00AE148A" w:rsidRPr="00AE148A" w:rsidRDefault="00AE148A" w:rsidP="00AE148A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148A">
              <w:rPr>
                <w:rFonts w:ascii="Calibri" w:eastAsia="Times New Roman" w:hAnsi="Calibri" w:cs="Times New Roman"/>
                <w:color w:val="000000"/>
                <w:lang w:eastAsia="cs-CZ"/>
              </w:rPr>
              <w:t>Antala Staška</w:t>
            </w:r>
          </w:p>
        </w:tc>
        <w:tc>
          <w:tcPr>
            <w:tcW w:w="1280" w:type="dxa"/>
            <w:hideMark/>
          </w:tcPr>
          <w:p w:rsidR="00AE148A" w:rsidRPr="00AE148A" w:rsidRDefault="00AE148A" w:rsidP="00AE1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148A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3300" w:type="dxa"/>
            <w:hideMark/>
          </w:tcPr>
          <w:p w:rsidR="00AE148A" w:rsidRPr="00AE148A" w:rsidRDefault="00AE148A" w:rsidP="00AE14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148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GNU/Linux </w:t>
            </w:r>
            <w:proofErr w:type="spellStart"/>
            <w:r w:rsidRPr="00AE148A">
              <w:rPr>
                <w:rFonts w:ascii="Calibri" w:eastAsia="Times New Roman" w:hAnsi="Calibri" w:cs="Times New Roman"/>
                <w:color w:val="000000"/>
                <w:lang w:eastAsia="cs-CZ"/>
              </w:rPr>
              <w:t>Debian</w:t>
            </w:r>
            <w:proofErr w:type="spellEnd"/>
          </w:p>
        </w:tc>
      </w:tr>
      <w:tr w:rsidR="00AE148A" w:rsidRPr="00AE148A" w:rsidTr="00AE1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:rsidR="00AE148A" w:rsidRPr="00AE148A" w:rsidRDefault="00AE148A" w:rsidP="00AE148A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148A">
              <w:rPr>
                <w:rFonts w:ascii="Calibri" w:eastAsia="Times New Roman" w:hAnsi="Calibri" w:cs="Times New Roman"/>
                <w:color w:val="000000"/>
                <w:lang w:eastAsia="cs-CZ"/>
              </w:rPr>
              <w:t>Michelská</w:t>
            </w:r>
          </w:p>
        </w:tc>
        <w:tc>
          <w:tcPr>
            <w:tcW w:w="1280" w:type="dxa"/>
            <w:hideMark/>
          </w:tcPr>
          <w:p w:rsidR="00AE148A" w:rsidRPr="00AE148A" w:rsidRDefault="00AE148A" w:rsidP="00AE1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148A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3300" w:type="dxa"/>
            <w:hideMark/>
          </w:tcPr>
          <w:p w:rsidR="00AE148A" w:rsidRPr="00AE148A" w:rsidRDefault="00AE148A" w:rsidP="00AE1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148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GNU/Linux </w:t>
            </w:r>
            <w:proofErr w:type="spellStart"/>
            <w:r w:rsidRPr="00AE148A">
              <w:rPr>
                <w:rFonts w:ascii="Calibri" w:eastAsia="Times New Roman" w:hAnsi="Calibri" w:cs="Times New Roman"/>
                <w:color w:val="000000"/>
                <w:lang w:eastAsia="cs-CZ"/>
              </w:rPr>
              <w:t>Debian</w:t>
            </w:r>
            <w:proofErr w:type="spellEnd"/>
          </w:p>
        </w:tc>
      </w:tr>
      <w:tr w:rsidR="00AE148A" w:rsidRPr="00AE148A" w:rsidTr="00AE1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:rsidR="00AE148A" w:rsidRPr="00AE148A" w:rsidRDefault="00AE148A" w:rsidP="00AE148A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148A">
              <w:rPr>
                <w:rFonts w:ascii="Calibri" w:eastAsia="Times New Roman" w:hAnsi="Calibri" w:cs="Times New Roman"/>
                <w:color w:val="000000"/>
                <w:lang w:eastAsia="cs-CZ"/>
              </w:rPr>
              <w:t>Kunratice</w:t>
            </w:r>
          </w:p>
        </w:tc>
        <w:tc>
          <w:tcPr>
            <w:tcW w:w="1280" w:type="dxa"/>
            <w:hideMark/>
          </w:tcPr>
          <w:p w:rsidR="00AE148A" w:rsidRPr="00AE148A" w:rsidRDefault="00AE148A" w:rsidP="00AE1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148A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3300" w:type="dxa"/>
            <w:hideMark/>
          </w:tcPr>
          <w:p w:rsidR="00AE148A" w:rsidRPr="00AE148A" w:rsidRDefault="00AE148A" w:rsidP="00AE14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148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GNU/Linux </w:t>
            </w:r>
            <w:proofErr w:type="spellStart"/>
            <w:r w:rsidRPr="00AE148A">
              <w:rPr>
                <w:rFonts w:ascii="Calibri" w:eastAsia="Times New Roman" w:hAnsi="Calibri" w:cs="Times New Roman"/>
                <w:color w:val="000000"/>
                <w:lang w:eastAsia="cs-CZ"/>
              </w:rPr>
              <w:t>Debian</w:t>
            </w:r>
            <w:proofErr w:type="spellEnd"/>
          </w:p>
        </w:tc>
      </w:tr>
      <w:tr w:rsidR="00AE148A" w:rsidRPr="00AE148A" w:rsidTr="00AE1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:rsidR="00AE148A" w:rsidRPr="00AE148A" w:rsidRDefault="00AE148A" w:rsidP="00AE148A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148A">
              <w:rPr>
                <w:rFonts w:ascii="Calibri" w:eastAsia="Times New Roman" w:hAnsi="Calibri" w:cs="Times New Roman"/>
                <w:color w:val="000000"/>
                <w:lang w:eastAsia="cs-CZ"/>
              </w:rPr>
              <w:t>Jílovská</w:t>
            </w:r>
          </w:p>
        </w:tc>
        <w:tc>
          <w:tcPr>
            <w:tcW w:w="1280" w:type="dxa"/>
            <w:hideMark/>
          </w:tcPr>
          <w:p w:rsidR="00AE148A" w:rsidRPr="00AE148A" w:rsidRDefault="00AE148A" w:rsidP="00AE1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148A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3300" w:type="dxa"/>
            <w:hideMark/>
          </w:tcPr>
          <w:p w:rsidR="00AE148A" w:rsidRPr="00AE148A" w:rsidRDefault="00AE148A" w:rsidP="00AE1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148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GNU/Linux </w:t>
            </w:r>
            <w:proofErr w:type="spellStart"/>
            <w:r w:rsidRPr="00AE148A">
              <w:rPr>
                <w:rFonts w:ascii="Calibri" w:eastAsia="Times New Roman" w:hAnsi="Calibri" w:cs="Times New Roman"/>
                <w:color w:val="000000"/>
                <w:lang w:eastAsia="cs-CZ"/>
              </w:rPr>
              <w:t>Debian</w:t>
            </w:r>
            <w:proofErr w:type="spellEnd"/>
          </w:p>
        </w:tc>
      </w:tr>
    </w:tbl>
    <w:p w:rsidR="005104AC" w:rsidRDefault="005104AC" w:rsidP="005104AC">
      <w:pPr>
        <w:pStyle w:val="Caption"/>
        <w:keepNext/>
        <w:ind w:left="708"/>
      </w:pPr>
      <w:r>
        <w:t xml:space="preserve">Tabulka </w:t>
      </w:r>
      <w:r w:rsidR="00B20B2A">
        <w:fldChar w:fldCharType="begin"/>
      </w:r>
      <w:r w:rsidR="00B20B2A">
        <w:instrText xml:space="preserve"> STYLEREF 1 \s </w:instrText>
      </w:r>
      <w:r w:rsidR="00B20B2A">
        <w:fldChar w:fldCharType="separate"/>
      </w:r>
      <w:r w:rsidR="008F4DA4">
        <w:rPr>
          <w:noProof/>
        </w:rPr>
        <w:t>2</w:t>
      </w:r>
      <w:r w:rsidR="00B20B2A">
        <w:rPr>
          <w:noProof/>
        </w:rPr>
        <w:fldChar w:fldCharType="end"/>
      </w:r>
      <w:r w:rsidR="008F4DA4">
        <w:noBreakHyphen/>
      </w:r>
      <w:r w:rsidR="00B20B2A">
        <w:fldChar w:fldCharType="begin"/>
      </w:r>
      <w:r w:rsidR="00B20B2A">
        <w:instrText xml:space="preserve"> SEQ Tabulka \* ARABIC \s 1 </w:instrText>
      </w:r>
      <w:r w:rsidR="00B20B2A">
        <w:fldChar w:fldCharType="separate"/>
      </w:r>
      <w:r w:rsidR="008F4DA4">
        <w:rPr>
          <w:noProof/>
        </w:rPr>
        <w:t>3</w:t>
      </w:r>
      <w:r w:rsidR="00B20B2A">
        <w:rPr>
          <w:noProof/>
        </w:rPr>
        <w:fldChar w:fldCharType="end"/>
      </w:r>
      <w:r>
        <w:t xml:space="preserve"> počty biometrických PC</w:t>
      </w:r>
      <w:r w:rsidRPr="00737675">
        <w:t xml:space="preserve"> dle lokalit</w:t>
      </w:r>
    </w:p>
    <w:tbl>
      <w:tblPr>
        <w:tblStyle w:val="MediumGrid3-Accent5"/>
        <w:tblW w:w="6120" w:type="dxa"/>
        <w:tblInd w:w="708" w:type="dxa"/>
        <w:tblLook w:val="04A0" w:firstRow="1" w:lastRow="0" w:firstColumn="1" w:lastColumn="0" w:noHBand="0" w:noVBand="1"/>
      </w:tblPr>
      <w:tblGrid>
        <w:gridCol w:w="1516"/>
        <w:gridCol w:w="1392"/>
        <w:gridCol w:w="3212"/>
      </w:tblGrid>
      <w:tr w:rsidR="00AE148A" w:rsidRPr="00AE148A" w:rsidTr="00AE14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hideMark/>
          </w:tcPr>
          <w:p w:rsidR="00AE148A" w:rsidRPr="00AE148A" w:rsidRDefault="00AE148A" w:rsidP="00AE148A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148A">
              <w:rPr>
                <w:rFonts w:ascii="Calibri" w:eastAsia="Times New Roman" w:hAnsi="Calibri" w:cs="Times New Roman"/>
                <w:color w:val="000000"/>
                <w:lang w:eastAsia="cs-CZ"/>
              </w:rPr>
              <w:t>Lokalita</w:t>
            </w:r>
          </w:p>
        </w:tc>
        <w:tc>
          <w:tcPr>
            <w:tcW w:w="1392" w:type="dxa"/>
            <w:hideMark/>
          </w:tcPr>
          <w:p w:rsidR="00AE148A" w:rsidRPr="00AE148A" w:rsidRDefault="00F90841" w:rsidP="00AE14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PC </w:t>
            </w:r>
            <w:r w:rsidR="00AE148A" w:rsidRPr="00AE148A">
              <w:rPr>
                <w:rFonts w:ascii="Calibri" w:eastAsia="Times New Roman" w:hAnsi="Calibri" w:cs="Times New Roman"/>
                <w:color w:val="000000"/>
                <w:lang w:eastAsia="cs-CZ"/>
              </w:rPr>
              <w:t>BIOMETRIKA</w:t>
            </w:r>
          </w:p>
        </w:tc>
        <w:tc>
          <w:tcPr>
            <w:tcW w:w="3212" w:type="dxa"/>
            <w:hideMark/>
          </w:tcPr>
          <w:p w:rsidR="00AE148A" w:rsidRPr="00AE148A" w:rsidRDefault="00AE148A" w:rsidP="00AE14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148A">
              <w:rPr>
                <w:rFonts w:ascii="Calibri" w:eastAsia="Times New Roman" w:hAnsi="Calibri" w:cs="Times New Roman"/>
                <w:color w:val="000000"/>
                <w:lang w:eastAsia="cs-CZ"/>
              </w:rPr>
              <w:t>OS</w:t>
            </w:r>
          </w:p>
        </w:tc>
      </w:tr>
      <w:tr w:rsidR="00AE148A" w:rsidRPr="00AE148A" w:rsidTr="00AE1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hideMark/>
          </w:tcPr>
          <w:p w:rsidR="00AE148A" w:rsidRPr="00AE148A" w:rsidRDefault="00AE148A" w:rsidP="00AE148A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148A">
              <w:rPr>
                <w:rFonts w:ascii="Calibri" w:eastAsia="Times New Roman" w:hAnsi="Calibri" w:cs="Times New Roman"/>
                <w:color w:val="000000"/>
                <w:lang w:eastAsia="cs-CZ"/>
              </w:rPr>
              <w:t>Antala Staška</w:t>
            </w:r>
          </w:p>
        </w:tc>
        <w:tc>
          <w:tcPr>
            <w:tcW w:w="1392" w:type="dxa"/>
            <w:hideMark/>
          </w:tcPr>
          <w:p w:rsidR="00AE148A" w:rsidRPr="00AE148A" w:rsidRDefault="00AE148A" w:rsidP="00AE1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148A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3212" w:type="dxa"/>
            <w:hideMark/>
          </w:tcPr>
          <w:p w:rsidR="00AE148A" w:rsidRPr="00AE148A" w:rsidRDefault="00AE148A" w:rsidP="00AE14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148A">
              <w:rPr>
                <w:rFonts w:ascii="Calibri" w:eastAsia="Times New Roman" w:hAnsi="Calibri" w:cs="Times New Roman"/>
                <w:color w:val="000000"/>
                <w:lang w:eastAsia="cs-CZ"/>
              </w:rPr>
              <w:t>Windows XP</w:t>
            </w:r>
          </w:p>
        </w:tc>
      </w:tr>
      <w:tr w:rsidR="00AE148A" w:rsidRPr="00AE148A" w:rsidTr="00AE1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hideMark/>
          </w:tcPr>
          <w:p w:rsidR="00AE148A" w:rsidRPr="00AE148A" w:rsidRDefault="00AE148A" w:rsidP="00AE148A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148A">
              <w:rPr>
                <w:rFonts w:ascii="Calibri" w:eastAsia="Times New Roman" w:hAnsi="Calibri" w:cs="Times New Roman"/>
                <w:color w:val="000000"/>
                <w:lang w:eastAsia="cs-CZ"/>
              </w:rPr>
              <w:t>Jílovská</w:t>
            </w:r>
          </w:p>
        </w:tc>
        <w:tc>
          <w:tcPr>
            <w:tcW w:w="1392" w:type="dxa"/>
            <w:hideMark/>
          </w:tcPr>
          <w:p w:rsidR="00AE148A" w:rsidRPr="00AE148A" w:rsidRDefault="00AE148A" w:rsidP="00AE1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148A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3212" w:type="dxa"/>
            <w:hideMark/>
          </w:tcPr>
          <w:p w:rsidR="00AE148A" w:rsidRPr="00AE148A" w:rsidRDefault="00AE148A" w:rsidP="00AE1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148A">
              <w:rPr>
                <w:rFonts w:ascii="Calibri" w:eastAsia="Times New Roman" w:hAnsi="Calibri" w:cs="Times New Roman"/>
                <w:color w:val="000000"/>
                <w:lang w:eastAsia="cs-CZ"/>
              </w:rPr>
              <w:t>Windows XP</w:t>
            </w:r>
          </w:p>
        </w:tc>
      </w:tr>
    </w:tbl>
    <w:p w:rsidR="005643F6" w:rsidRDefault="009B5591" w:rsidP="009B5591">
      <w:pPr>
        <w:pStyle w:val="Heading1"/>
      </w:pPr>
      <w:r>
        <w:lastRenderedPageBreak/>
        <w:t>Serverová infrastru</w:t>
      </w:r>
      <w:r w:rsidR="007F4857">
        <w:t>ktura</w:t>
      </w:r>
    </w:p>
    <w:p w:rsidR="009B5591" w:rsidRDefault="009B5591" w:rsidP="001F475B">
      <w:pPr>
        <w:pStyle w:val="Heading2"/>
      </w:pPr>
      <w:r>
        <w:t>Servery</w:t>
      </w:r>
    </w:p>
    <w:p w:rsidR="006C39B8" w:rsidRDefault="006C39B8" w:rsidP="006C39B8">
      <w:pPr>
        <w:pStyle w:val="Caption"/>
        <w:keepNext/>
        <w:ind w:left="431"/>
      </w:pPr>
      <w:r>
        <w:t xml:space="preserve">Tabulka </w:t>
      </w:r>
      <w:r w:rsidR="00B20B2A">
        <w:fldChar w:fldCharType="begin"/>
      </w:r>
      <w:r w:rsidR="00B20B2A">
        <w:instrText xml:space="preserve"> STYLEREF 1 \s </w:instrText>
      </w:r>
      <w:r w:rsidR="00B20B2A">
        <w:fldChar w:fldCharType="separate"/>
      </w:r>
      <w:r w:rsidR="008F4DA4">
        <w:rPr>
          <w:noProof/>
        </w:rPr>
        <w:t>3</w:t>
      </w:r>
      <w:r w:rsidR="00B20B2A">
        <w:rPr>
          <w:noProof/>
        </w:rPr>
        <w:fldChar w:fldCharType="end"/>
      </w:r>
      <w:r w:rsidR="008F4DA4">
        <w:noBreakHyphen/>
      </w:r>
      <w:r w:rsidR="00B20B2A">
        <w:fldChar w:fldCharType="begin"/>
      </w:r>
      <w:r w:rsidR="00B20B2A">
        <w:instrText xml:space="preserve"> SEQ Tabulka \* ARABIC \s 1 </w:instrText>
      </w:r>
      <w:r w:rsidR="00B20B2A">
        <w:fldChar w:fldCharType="separate"/>
      </w:r>
      <w:r w:rsidR="008F4DA4">
        <w:rPr>
          <w:noProof/>
        </w:rPr>
        <w:t>1</w:t>
      </w:r>
      <w:r w:rsidR="00B20B2A">
        <w:rPr>
          <w:noProof/>
        </w:rPr>
        <w:fldChar w:fldCharType="end"/>
      </w:r>
      <w:r>
        <w:t xml:space="preserve"> </w:t>
      </w:r>
      <w:r w:rsidR="003933D6">
        <w:t>infrastrukturní</w:t>
      </w:r>
      <w:r>
        <w:t xml:space="preserve"> servery</w:t>
      </w:r>
    </w:p>
    <w:tbl>
      <w:tblPr>
        <w:tblStyle w:val="MediumGrid3-Accent5"/>
        <w:tblW w:w="8046" w:type="dxa"/>
        <w:tblInd w:w="708" w:type="dxa"/>
        <w:tblLook w:val="04A0" w:firstRow="1" w:lastRow="0" w:firstColumn="1" w:lastColumn="0" w:noHBand="0" w:noVBand="1"/>
      </w:tblPr>
      <w:tblGrid>
        <w:gridCol w:w="1377"/>
        <w:gridCol w:w="1400"/>
        <w:gridCol w:w="2293"/>
        <w:gridCol w:w="1984"/>
        <w:gridCol w:w="992"/>
      </w:tblGrid>
      <w:tr w:rsidR="00126CFA" w:rsidRPr="00126CFA" w:rsidTr="007204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  <w:hideMark/>
          </w:tcPr>
          <w:p w:rsidR="00126CFA" w:rsidRPr="00126CFA" w:rsidRDefault="00126CFA" w:rsidP="00126CFA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SERVER</w:t>
            </w:r>
          </w:p>
        </w:tc>
        <w:tc>
          <w:tcPr>
            <w:tcW w:w="1400" w:type="dxa"/>
            <w:hideMark/>
          </w:tcPr>
          <w:p w:rsidR="00126CFA" w:rsidRPr="00126CFA" w:rsidRDefault="00126CFA" w:rsidP="00126C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TYP SERVERU</w:t>
            </w:r>
          </w:p>
        </w:tc>
        <w:tc>
          <w:tcPr>
            <w:tcW w:w="2293" w:type="dxa"/>
            <w:hideMark/>
          </w:tcPr>
          <w:p w:rsidR="00126CFA" w:rsidRPr="00126CFA" w:rsidRDefault="00126CFA" w:rsidP="00126C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SERVER ROLE</w:t>
            </w:r>
          </w:p>
        </w:tc>
        <w:tc>
          <w:tcPr>
            <w:tcW w:w="1984" w:type="dxa"/>
            <w:hideMark/>
          </w:tcPr>
          <w:p w:rsidR="00126CFA" w:rsidRPr="00126CFA" w:rsidRDefault="00126CFA" w:rsidP="00126C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992" w:type="dxa"/>
            <w:hideMark/>
          </w:tcPr>
          <w:p w:rsidR="00126CFA" w:rsidRPr="00126CFA" w:rsidRDefault="00126CFA" w:rsidP="00126C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SAN</w:t>
            </w:r>
          </w:p>
        </w:tc>
      </w:tr>
      <w:tr w:rsidR="00126CFA" w:rsidRPr="00126CFA" w:rsidTr="00720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  <w:hideMark/>
          </w:tcPr>
          <w:p w:rsidR="00126CFA" w:rsidRPr="00126CFA" w:rsidRDefault="00126CFA" w:rsidP="00126CF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VM1</w:t>
            </w:r>
          </w:p>
        </w:tc>
        <w:tc>
          <w:tcPr>
            <w:tcW w:w="1400" w:type="dxa"/>
            <w:hideMark/>
          </w:tcPr>
          <w:p w:rsidR="00126CFA" w:rsidRPr="00126CFA" w:rsidRDefault="00126CFA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IBM x3950</w:t>
            </w:r>
          </w:p>
        </w:tc>
        <w:tc>
          <w:tcPr>
            <w:tcW w:w="2293" w:type="dxa"/>
            <w:hideMark/>
          </w:tcPr>
          <w:p w:rsidR="00126CFA" w:rsidRPr="00126CFA" w:rsidRDefault="00126CFA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Vmware</w:t>
            </w:r>
            <w:proofErr w:type="spellEnd"/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ESX DMZ</w:t>
            </w:r>
          </w:p>
        </w:tc>
        <w:tc>
          <w:tcPr>
            <w:tcW w:w="1984" w:type="dxa"/>
            <w:hideMark/>
          </w:tcPr>
          <w:p w:rsidR="00126CFA" w:rsidRPr="00126CFA" w:rsidRDefault="00126CFA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Antala Staška</w:t>
            </w:r>
          </w:p>
        </w:tc>
        <w:tc>
          <w:tcPr>
            <w:tcW w:w="992" w:type="dxa"/>
            <w:hideMark/>
          </w:tcPr>
          <w:p w:rsidR="00126CFA" w:rsidRPr="00126CFA" w:rsidRDefault="00126CFA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</w:t>
            </w:r>
          </w:p>
        </w:tc>
      </w:tr>
      <w:tr w:rsidR="00126CFA" w:rsidRPr="00126CFA" w:rsidTr="0072047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  <w:hideMark/>
          </w:tcPr>
          <w:p w:rsidR="00126CFA" w:rsidRPr="00126CFA" w:rsidRDefault="00126CFA" w:rsidP="00126CF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VM2</w:t>
            </w:r>
          </w:p>
        </w:tc>
        <w:tc>
          <w:tcPr>
            <w:tcW w:w="1400" w:type="dxa"/>
            <w:hideMark/>
          </w:tcPr>
          <w:p w:rsidR="00126CFA" w:rsidRPr="00126CFA" w:rsidRDefault="00126CFA" w:rsidP="0012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IBM x3950</w:t>
            </w:r>
          </w:p>
        </w:tc>
        <w:tc>
          <w:tcPr>
            <w:tcW w:w="2293" w:type="dxa"/>
            <w:hideMark/>
          </w:tcPr>
          <w:p w:rsidR="00126CFA" w:rsidRPr="00126CFA" w:rsidRDefault="00126CFA" w:rsidP="0012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Vmware</w:t>
            </w:r>
            <w:proofErr w:type="spellEnd"/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ESX DMZ</w:t>
            </w:r>
          </w:p>
        </w:tc>
        <w:tc>
          <w:tcPr>
            <w:tcW w:w="1984" w:type="dxa"/>
            <w:hideMark/>
          </w:tcPr>
          <w:p w:rsidR="00126CFA" w:rsidRPr="00126CFA" w:rsidRDefault="00126CFA" w:rsidP="0012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Antala Staška</w:t>
            </w:r>
          </w:p>
        </w:tc>
        <w:tc>
          <w:tcPr>
            <w:tcW w:w="992" w:type="dxa"/>
            <w:hideMark/>
          </w:tcPr>
          <w:p w:rsidR="00126CFA" w:rsidRPr="00126CFA" w:rsidRDefault="00126CFA" w:rsidP="0012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</w:t>
            </w:r>
          </w:p>
        </w:tc>
      </w:tr>
      <w:tr w:rsidR="00126CFA" w:rsidRPr="00126CFA" w:rsidTr="00720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  <w:hideMark/>
          </w:tcPr>
          <w:p w:rsidR="00126CFA" w:rsidRPr="00126CFA" w:rsidRDefault="00126CFA" w:rsidP="00126CF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VM3</w:t>
            </w:r>
          </w:p>
        </w:tc>
        <w:tc>
          <w:tcPr>
            <w:tcW w:w="1400" w:type="dxa"/>
            <w:hideMark/>
          </w:tcPr>
          <w:p w:rsidR="00126CFA" w:rsidRPr="00126CFA" w:rsidRDefault="00126CFA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IBM x3950</w:t>
            </w:r>
          </w:p>
        </w:tc>
        <w:tc>
          <w:tcPr>
            <w:tcW w:w="2293" w:type="dxa"/>
            <w:hideMark/>
          </w:tcPr>
          <w:p w:rsidR="00126CFA" w:rsidRPr="00126CFA" w:rsidRDefault="00126CFA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Vmware</w:t>
            </w:r>
            <w:proofErr w:type="spellEnd"/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ESX DMZ</w:t>
            </w:r>
          </w:p>
        </w:tc>
        <w:tc>
          <w:tcPr>
            <w:tcW w:w="1984" w:type="dxa"/>
            <w:hideMark/>
          </w:tcPr>
          <w:p w:rsidR="00126CFA" w:rsidRPr="00126CFA" w:rsidRDefault="00126CFA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Antala Staška</w:t>
            </w:r>
          </w:p>
        </w:tc>
        <w:tc>
          <w:tcPr>
            <w:tcW w:w="992" w:type="dxa"/>
            <w:hideMark/>
          </w:tcPr>
          <w:p w:rsidR="00126CFA" w:rsidRPr="00126CFA" w:rsidRDefault="00126CFA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</w:t>
            </w:r>
          </w:p>
        </w:tc>
      </w:tr>
      <w:tr w:rsidR="00126CFA" w:rsidRPr="00126CFA" w:rsidTr="0072047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  <w:hideMark/>
          </w:tcPr>
          <w:p w:rsidR="00126CFA" w:rsidRPr="00126CFA" w:rsidRDefault="00126CFA" w:rsidP="00126CF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CZTDB01</w:t>
            </w:r>
          </w:p>
        </w:tc>
        <w:tc>
          <w:tcPr>
            <w:tcW w:w="1400" w:type="dxa"/>
            <w:hideMark/>
          </w:tcPr>
          <w:p w:rsidR="00126CFA" w:rsidRPr="00126CFA" w:rsidRDefault="00126CFA" w:rsidP="0012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IBM x3850</w:t>
            </w:r>
          </w:p>
        </w:tc>
        <w:tc>
          <w:tcPr>
            <w:tcW w:w="2293" w:type="dxa"/>
            <w:noWrap/>
            <w:hideMark/>
          </w:tcPr>
          <w:p w:rsidR="00126CFA" w:rsidRPr="00126CFA" w:rsidRDefault="00126CFA" w:rsidP="0012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MS SQL Server</w:t>
            </w:r>
          </w:p>
        </w:tc>
        <w:tc>
          <w:tcPr>
            <w:tcW w:w="1984" w:type="dxa"/>
            <w:hideMark/>
          </w:tcPr>
          <w:p w:rsidR="00126CFA" w:rsidRPr="00126CFA" w:rsidRDefault="00126CFA" w:rsidP="0012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Antala Staška</w:t>
            </w:r>
          </w:p>
        </w:tc>
        <w:tc>
          <w:tcPr>
            <w:tcW w:w="992" w:type="dxa"/>
            <w:noWrap/>
            <w:hideMark/>
          </w:tcPr>
          <w:p w:rsidR="00126CFA" w:rsidRPr="00126CFA" w:rsidRDefault="00126CFA" w:rsidP="0012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</w:t>
            </w:r>
          </w:p>
        </w:tc>
      </w:tr>
      <w:tr w:rsidR="00126CFA" w:rsidRPr="00126CFA" w:rsidTr="00720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  <w:noWrap/>
            <w:hideMark/>
          </w:tcPr>
          <w:p w:rsidR="00126CFA" w:rsidRPr="00126CFA" w:rsidRDefault="00126CFA" w:rsidP="00126CF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CZTDB02</w:t>
            </w:r>
          </w:p>
        </w:tc>
        <w:tc>
          <w:tcPr>
            <w:tcW w:w="1400" w:type="dxa"/>
            <w:noWrap/>
            <w:hideMark/>
          </w:tcPr>
          <w:p w:rsidR="00126CFA" w:rsidRPr="00126CFA" w:rsidRDefault="00126CFA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IBM x3850</w:t>
            </w:r>
          </w:p>
        </w:tc>
        <w:tc>
          <w:tcPr>
            <w:tcW w:w="2293" w:type="dxa"/>
            <w:noWrap/>
            <w:hideMark/>
          </w:tcPr>
          <w:p w:rsidR="00126CFA" w:rsidRPr="00126CFA" w:rsidRDefault="00126CFA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MS SQL Server</w:t>
            </w:r>
          </w:p>
        </w:tc>
        <w:tc>
          <w:tcPr>
            <w:tcW w:w="1984" w:type="dxa"/>
            <w:hideMark/>
          </w:tcPr>
          <w:p w:rsidR="00126CFA" w:rsidRPr="00126CFA" w:rsidRDefault="00126CFA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Antala Staška</w:t>
            </w:r>
          </w:p>
        </w:tc>
        <w:tc>
          <w:tcPr>
            <w:tcW w:w="992" w:type="dxa"/>
            <w:noWrap/>
            <w:hideMark/>
          </w:tcPr>
          <w:p w:rsidR="00126CFA" w:rsidRPr="00126CFA" w:rsidRDefault="00126CFA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</w:t>
            </w:r>
          </w:p>
        </w:tc>
      </w:tr>
      <w:tr w:rsidR="00126CFA" w:rsidRPr="00126CFA" w:rsidTr="0072047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  <w:noWrap/>
            <w:hideMark/>
          </w:tcPr>
          <w:p w:rsidR="00126CFA" w:rsidRPr="00126CFA" w:rsidRDefault="00126CFA" w:rsidP="00126CF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CZTORACLE01</w:t>
            </w:r>
          </w:p>
        </w:tc>
        <w:tc>
          <w:tcPr>
            <w:tcW w:w="1400" w:type="dxa"/>
            <w:noWrap/>
            <w:hideMark/>
          </w:tcPr>
          <w:p w:rsidR="00126CFA" w:rsidRPr="00126CFA" w:rsidRDefault="00126CFA" w:rsidP="0012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IBM x3550</w:t>
            </w:r>
          </w:p>
        </w:tc>
        <w:tc>
          <w:tcPr>
            <w:tcW w:w="2293" w:type="dxa"/>
            <w:noWrap/>
            <w:hideMark/>
          </w:tcPr>
          <w:p w:rsidR="00126CFA" w:rsidRPr="00126CFA" w:rsidRDefault="00126CFA" w:rsidP="0012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Oracle</w:t>
            </w:r>
            <w:proofErr w:type="spellEnd"/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DB Server</w:t>
            </w:r>
          </w:p>
        </w:tc>
        <w:tc>
          <w:tcPr>
            <w:tcW w:w="1984" w:type="dxa"/>
            <w:hideMark/>
          </w:tcPr>
          <w:p w:rsidR="00126CFA" w:rsidRPr="00126CFA" w:rsidRDefault="00126CFA" w:rsidP="0012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Antala Staška</w:t>
            </w:r>
          </w:p>
        </w:tc>
        <w:tc>
          <w:tcPr>
            <w:tcW w:w="992" w:type="dxa"/>
            <w:noWrap/>
            <w:hideMark/>
          </w:tcPr>
          <w:p w:rsidR="00126CFA" w:rsidRPr="00126CFA" w:rsidRDefault="00126CFA" w:rsidP="0012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</w:t>
            </w:r>
          </w:p>
        </w:tc>
      </w:tr>
      <w:tr w:rsidR="00720479" w:rsidRPr="00126CFA" w:rsidTr="00720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  <w:noWrap/>
            <w:hideMark/>
          </w:tcPr>
          <w:p w:rsidR="00126CFA" w:rsidRPr="00126CFA" w:rsidRDefault="00126CFA" w:rsidP="00126CF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BLADE1</w:t>
            </w:r>
          </w:p>
        </w:tc>
        <w:tc>
          <w:tcPr>
            <w:tcW w:w="1400" w:type="dxa"/>
            <w:noWrap/>
            <w:hideMark/>
          </w:tcPr>
          <w:p w:rsidR="00126CFA" w:rsidRPr="00126CFA" w:rsidRDefault="00126CFA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IBM HS22</w:t>
            </w:r>
          </w:p>
        </w:tc>
        <w:tc>
          <w:tcPr>
            <w:tcW w:w="2293" w:type="dxa"/>
            <w:hideMark/>
          </w:tcPr>
          <w:p w:rsidR="00126CFA" w:rsidRPr="00126CFA" w:rsidRDefault="00126CFA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Vmware</w:t>
            </w:r>
            <w:proofErr w:type="spellEnd"/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ESX Produkce</w:t>
            </w:r>
          </w:p>
        </w:tc>
        <w:tc>
          <w:tcPr>
            <w:tcW w:w="1984" w:type="dxa"/>
            <w:hideMark/>
          </w:tcPr>
          <w:p w:rsidR="00126CFA" w:rsidRPr="00126CFA" w:rsidRDefault="00126CFA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Antala Staška</w:t>
            </w:r>
          </w:p>
        </w:tc>
        <w:tc>
          <w:tcPr>
            <w:tcW w:w="992" w:type="dxa"/>
            <w:noWrap/>
            <w:hideMark/>
          </w:tcPr>
          <w:p w:rsidR="00126CFA" w:rsidRPr="00126CFA" w:rsidRDefault="00126CFA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</w:t>
            </w:r>
          </w:p>
        </w:tc>
      </w:tr>
      <w:tr w:rsidR="00720479" w:rsidRPr="00126CFA" w:rsidTr="0072047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  <w:noWrap/>
            <w:hideMark/>
          </w:tcPr>
          <w:p w:rsidR="00126CFA" w:rsidRPr="00126CFA" w:rsidRDefault="00126CFA" w:rsidP="00126CF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BLADE2</w:t>
            </w:r>
          </w:p>
        </w:tc>
        <w:tc>
          <w:tcPr>
            <w:tcW w:w="1400" w:type="dxa"/>
            <w:noWrap/>
            <w:hideMark/>
          </w:tcPr>
          <w:p w:rsidR="00126CFA" w:rsidRPr="00126CFA" w:rsidRDefault="00126CFA" w:rsidP="0012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IBM HS22</w:t>
            </w:r>
          </w:p>
        </w:tc>
        <w:tc>
          <w:tcPr>
            <w:tcW w:w="2293" w:type="dxa"/>
            <w:hideMark/>
          </w:tcPr>
          <w:p w:rsidR="00126CFA" w:rsidRPr="00126CFA" w:rsidRDefault="00126CFA" w:rsidP="0012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Vmware</w:t>
            </w:r>
            <w:proofErr w:type="spellEnd"/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ESX Produkce</w:t>
            </w:r>
          </w:p>
        </w:tc>
        <w:tc>
          <w:tcPr>
            <w:tcW w:w="1984" w:type="dxa"/>
            <w:hideMark/>
          </w:tcPr>
          <w:p w:rsidR="00126CFA" w:rsidRPr="00126CFA" w:rsidRDefault="00126CFA" w:rsidP="0012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Antala Staška</w:t>
            </w:r>
          </w:p>
        </w:tc>
        <w:tc>
          <w:tcPr>
            <w:tcW w:w="992" w:type="dxa"/>
            <w:noWrap/>
            <w:hideMark/>
          </w:tcPr>
          <w:p w:rsidR="00126CFA" w:rsidRPr="00126CFA" w:rsidRDefault="00126CFA" w:rsidP="0012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</w:t>
            </w:r>
          </w:p>
        </w:tc>
      </w:tr>
      <w:tr w:rsidR="00720479" w:rsidRPr="00126CFA" w:rsidTr="00720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  <w:noWrap/>
            <w:hideMark/>
          </w:tcPr>
          <w:p w:rsidR="00126CFA" w:rsidRPr="00126CFA" w:rsidRDefault="00126CFA" w:rsidP="00126CF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BLADE3</w:t>
            </w:r>
          </w:p>
        </w:tc>
        <w:tc>
          <w:tcPr>
            <w:tcW w:w="1400" w:type="dxa"/>
            <w:noWrap/>
            <w:hideMark/>
          </w:tcPr>
          <w:p w:rsidR="00126CFA" w:rsidRPr="00126CFA" w:rsidRDefault="00126CFA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IBM HS22</w:t>
            </w:r>
          </w:p>
        </w:tc>
        <w:tc>
          <w:tcPr>
            <w:tcW w:w="2293" w:type="dxa"/>
            <w:hideMark/>
          </w:tcPr>
          <w:p w:rsidR="00126CFA" w:rsidRPr="00126CFA" w:rsidRDefault="00126CFA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Vmware</w:t>
            </w:r>
            <w:proofErr w:type="spellEnd"/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ESX Produkce</w:t>
            </w:r>
          </w:p>
        </w:tc>
        <w:tc>
          <w:tcPr>
            <w:tcW w:w="1984" w:type="dxa"/>
            <w:hideMark/>
          </w:tcPr>
          <w:p w:rsidR="00126CFA" w:rsidRPr="00126CFA" w:rsidRDefault="00126CFA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Antala Staška</w:t>
            </w:r>
          </w:p>
        </w:tc>
        <w:tc>
          <w:tcPr>
            <w:tcW w:w="992" w:type="dxa"/>
            <w:noWrap/>
            <w:hideMark/>
          </w:tcPr>
          <w:p w:rsidR="00126CFA" w:rsidRPr="00126CFA" w:rsidRDefault="00126CFA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</w:t>
            </w:r>
          </w:p>
        </w:tc>
      </w:tr>
      <w:tr w:rsidR="00720479" w:rsidRPr="00126CFA" w:rsidTr="0072047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  <w:noWrap/>
            <w:hideMark/>
          </w:tcPr>
          <w:p w:rsidR="00126CFA" w:rsidRPr="00126CFA" w:rsidRDefault="00126CFA" w:rsidP="00126CF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BLADE4</w:t>
            </w:r>
          </w:p>
        </w:tc>
        <w:tc>
          <w:tcPr>
            <w:tcW w:w="1400" w:type="dxa"/>
            <w:noWrap/>
            <w:hideMark/>
          </w:tcPr>
          <w:p w:rsidR="00126CFA" w:rsidRPr="00126CFA" w:rsidRDefault="00126CFA" w:rsidP="0012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IBM HS22</w:t>
            </w:r>
          </w:p>
        </w:tc>
        <w:tc>
          <w:tcPr>
            <w:tcW w:w="2293" w:type="dxa"/>
            <w:hideMark/>
          </w:tcPr>
          <w:p w:rsidR="00126CFA" w:rsidRPr="00126CFA" w:rsidRDefault="00126CFA" w:rsidP="0012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Vmware</w:t>
            </w:r>
            <w:proofErr w:type="spellEnd"/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ESX Produkce</w:t>
            </w:r>
          </w:p>
        </w:tc>
        <w:tc>
          <w:tcPr>
            <w:tcW w:w="1984" w:type="dxa"/>
            <w:hideMark/>
          </w:tcPr>
          <w:p w:rsidR="00126CFA" w:rsidRPr="00126CFA" w:rsidRDefault="00126CFA" w:rsidP="0012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Antala Staška</w:t>
            </w:r>
          </w:p>
        </w:tc>
        <w:tc>
          <w:tcPr>
            <w:tcW w:w="992" w:type="dxa"/>
            <w:noWrap/>
            <w:hideMark/>
          </w:tcPr>
          <w:p w:rsidR="00126CFA" w:rsidRPr="00126CFA" w:rsidRDefault="00126CFA" w:rsidP="0012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</w:t>
            </w:r>
          </w:p>
        </w:tc>
      </w:tr>
      <w:tr w:rsidR="00720479" w:rsidRPr="00126CFA" w:rsidTr="00720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  <w:noWrap/>
            <w:hideMark/>
          </w:tcPr>
          <w:p w:rsidR="00126CFA" w:rsidRPr="00126CFA" w:rsidRDefault="00126CFA" w:rsidP="00126CF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BLADE5</w:t>
            </w:r>
          </w:p>
        </w:tc>
        <w:tc>
          <w:tcPr>
            <w:tcW w:w="1400" w:type="dxa"/>
            <w:noWrap/>
            <w:hideMark/>
          </w:tcPr>
          <w:p w:rsidR="00126CFA" w:rsidRPr="00126CFA" w:rsidRDefault="00126CFA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IBM HS22</w:t>
            </w:r>
          </w:p>
        </w:tc>
        <w:tc>
          <w:tcPr>
            <w:tcW w:w="2293" w:type="dxa"/>
            <w:hideMark/>
          </w:tcPr>
          <w:p w:rsidR="00126CFA" w:rsidRPr="00126CFA" w:rsidRDefault="00126CFA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Vmware</w:t>
            </w:r>
            <w:proofErr w:type="spellEnd"/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ESX Produkce</w:t>
            </w:r>
          </w:p>
        </w:tc>
        <w:tc>
          <w:tcPr>
            <w:tcW w:w="1984" w:type="dxa"/>
            <w:hideMark/>
          </w:tcPr>
          <w:p w:rsidR="00126CFA" w:rsidRPr="00126CFA" w:rsidRDefault="00126CFA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Antala Staška</w:t>
            </w:r>
          </w:p>
        </w:tc>
        <w:tc>
          <w:tcPr>
            <w:tcW w:w="992" w:type="dxa"/>
            <w:noWrap/>
            <w:hideMark/>
          </w:tcPr>
          <w:p w:rsidR="00126CFA" w:rsidRPr="00126CFA" w:rsidRDefault="00126CFA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</w:t>
            </w:r>
          </w:p>
        </w:tc>
      </w:tr>
      <w:tr w:rsidR="00720479" w:rsidRPr="00126CFA" w:rsidTr="0072047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  <w:noWrap/>
            <w:hideMark/>
          </w:tcPr>
          <w:p w:rsidR="00126CFA" w:rsidRPr="00126CFA" w:rsidRDefault="00126CFA" w:rsidP="00126CF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BLADE6</w:t>
            </w:r>
          </w:p>
        </w:tc>
        <w:tc>
          <w:tcPr>
            <w:tcW w:w="1400" w:type="dxa"/>
            <w:noWrap/>
            <w:hideMark/>
          </w:tcPr>
          <w:p w:rsidR="00126CFA" w:rsidRPr="00126CFA" w:rsidRDefault="00126CFA" w:rsidP="0012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IBM HS22</w:t>
            </w:r>
          </w:p>
        </w:tc>
        <w:tc>
          <w:tcPr>
            <w:tcW w:w="2293" w:type="dxa"/>
            <w:hideMark/>
          </w:tcPr>
          <w:p w:rsidR="00126CFA" w:rsidRPr="00126CFA" w:rsidRDefault="00126CFA" w:rsidP="0012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Vmware</w:t>
            </w:r>
            <w:proofErr w:type="spellEnd"/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ESX Produkce</w:t>
            </w:r>
          </w:p>
        </w:tc>
        <w:tc>
          <w:tcPr>
            <w:tcW w:w="1984" w:type="dxa"/>
            <w:hideMark/>
          </w:tcPr>
          <w:p w:rsidR="00126CFA" w:rsidRPr="00126CFA" w:rsidRDefault="00126CFA" w:rsidP="0012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Antala Staška</w:t>
            </w:r>
          </w:p>
        </w:tc>
        <w:tc>
          <w:tcPr>
            <w:tcW w:w="992" w:type="dxa"/>
            <w:noWrap/>
            <w:hideMark/>
          </w:tcPr>
          <w:p w:rsidR="00126CFA" w:rsidRPr="00126CFA" w:rsidRDefault="00126CFA" w:rsidP="0012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</w:t>
            </w:r>
          </w:p>
        </w:tc>
      </w:tr>
      <w:tr w:rsidR="00720479" w:rsidRPr="00126CFA" w:rsidTr="00720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  <w:noWrap/>
            <w:hideMark/>
          </w:tcPr>
          <w:p w:rsidR="00126CFA" w:rsidRPr="00126CFA" w:rsidRDefault="00126CFA" w:rsidP="00126CF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BLADE7</w:t>
            </w:r>
          </w:p>
        </w:tc>
        <w:tc>
          <w:tcPr>
            <w:tcW w:w="1400" w:type="dxa"/>
            <w:noWrap/>
            <w:hideMark/>
          </w:tcPr>
          <w:p w:rsidR="00126CFA" w:rsidRPr="00126CFA" w:rsidRDefault="00126CFA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IBM HS22</w:t>
            </w:r>
          </w:p>
        </w:tc>
        <w:tc>
          <w:tcPr>
            <w:tcW w:w="2293" w:type="dxa"/>
            <w:hideMark/>
          </w:tcPr>
          <w:p w:rsidR="00126CFA" w:rsidRPr="00126CFA" w:rsidRDefault="00126CFA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Vmware</w:t>
            </w:r>
            <w:proofErr w:type="spellEnd"/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ESX Produkce</w:t>
            </w:r>
          </w:p>
        </w:tc>
        <w:tc>
          <w:tcPr>
            <w:tcW w:w="1984" w:type="dxa"/>
            <w:hideMark/>
          </w:tcPr>
          <w:p w:rsidR="00126CFA" w:rsidRPr="00126CFA" w:rsidRDefault="00126CFA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Antala Staška</w:t>
            </w:r>
          </w:p>
        </w:tc>
        <w:tc>
          <w:tcPr>
            <w:tcW w:w="992" w:type="dxa"/>
            <w:noWrap/>
            <w:hideMark/>
          </w:tcPr>
          <w:p w:rsidR="00126CFA" w:rsidRPr="00126CFA" w:rsidRDefault="00126CFA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</w:t>
            </w:r>
          </w:p>
        </w:tc>
      </w:tr>
      <w:tr w:rsidR="00720479" w:rsidRPr="00126CFA" w:rsidTr="0072047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  <w:noWrap/>
            <w:hideMark/>
          </w:tcPr>
          <w:p w:rsidR="00126CFA" w:rsidRPr="00126CFA" w:rsidRDefault="00126CFA" w:rsidP="00126CF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BLADE8</w:t>
            </w:r>
          </w:p>
        </w:tc>
        <w:tc>
          <w:tcPr>
            <w:tcW w:w="1400" w:type="dxa"/>
            <w:noWrap/>
            <w:hideMark/>
          </w:tcPr>
          <w:p w:rsidR="00126CFA" w:rsidRPr="00126CFA" w:rsidRDefault="00126CFA" w:rsidP="0012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IBM HS22</w:t>
            </w:r>
          </w:p>
        </w:tc>
        <w:tc>
          <w:tcPr>
            <w:tcW w:w="2293" w:type="dxa"/>
            <w:hideMark/>
          </w:tcPr>
          <w:p w:rsidR="00126CFA" w:rsidRPr="00126CFA" w:rsidRDefault="00126CFA" w:rsidP="0012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Vmware</w:t>
            </w:r>
            <w:proofErr w:type="spellEnd"/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ESX Produkce</w:t>
            </w:r>
          </w:p>
        </w:tc>
        <w:tc>
          <w:tcPr>
            <w:tcW w:w="1984" w:type="dxa"/>
            <w:hideMark/>
          </w:tcPr>
          <w:p w:rsidR="00126CFA" w:rsidRPr="00126CFA" w:rsidRDefault="00126CFA" w:rsidP="0012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Antala Staška</w:t>
            </w:r>
          </w:p>
        </w:tc>
        <w:tc>
          <w:tcPr>
            <w:tcW w:w="992" w:type="dxa"/>
            <w:noWrap/>
            <w:hideMark/>
          </w:tcPr>
          <w:p w:rsidR="00126CFA" w:rsidRPr="00126CFA" w:rsidRDefault="00126CFA" w:rsidP="0012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6C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</w:t>
            </w:r>
          </w:p>
        </w:tc>
      </w:tr>
      <w:tr w:rsidR="006C39B8" w:rsidRPr="00126CFA" w:rsidTr="00720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  <w:noWrap/>
          </w:tcPr>
          <w:p w:rsidR="006C39B8" w:rsidRPr="00126CFA" w:rsidRDefault="006C39B8" w:rsidP="00126CF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CZMDC04</w:t>
            </w:r>
          </w:p>
        </w:tc>
        <w:tc>
          <w:tcPr>
            <w:tcW w:w="1400" w:type="dxa"/>
            <w:noWrap/>
          </w:tcPr>
          <w:p w:rsidR="006C39B8" w:rsidRPr="00126CFA" w:rsidRDefault="006C39B8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93" w:type="dxa"/>
          </w:tcPr>
          <w:p w:rsidR="006C39B8" w:rsidRPr="00126CFA" w:rsidRDefault="006C39B8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Windows Server 2003 R2</w:t>
            </w:r>
          </w:p>
        </w:tc>
        <w:tc>
          <w:tcPr>
            <w:tcW w:w="1984" w:type="dxa"/>
          </w:tcPr>
          <w:p w:rsidR="006C39B8" w:rsidRPr="00126CFA" w:rsidRDefault="006C39B8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Michelská</w:t>
            </w:r>
          </w:p>
        </w:tc>
        <w:tc>
          <w:tcPr>
            <w:tcW w:w="992" w:type="dxa"/>
            <w:noWrap/>
          </w:tcPr>
          <w:p w:rsidR="006C39B8" w:rsidRPr="00126CFA" w:rsidRDefault="006C39B8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6C39B8" w:rsidRPr="00126CFA" w:rsidTr="0072047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  <w:noWrap/>
          </w:tcPr>
          <w:p w:rsidR="006C39B8" w:rsidRDefault="006C39B8" w:rsidP="00126CF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KIRKE</w:t>
            </w:r>
          </w:p>
        </w:tc>
        <w:tc>
          <w:tcPr>
            <w:tcW w:w="1400" w:type="dxa"/>
            <w:noWrap/>
          </w:tcPr>
          <w:p w:rsidR="006C39B8" w:rsidRPr="00126CFA" w:rsidRDefault="006C39B8" w:rsidP="0012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93" w:type="dxa"/>
          </w:tcPr>
          <w:p w:rsidR="006C39B8" w:rsidRDefault="006C39B8" w:rsidP="0012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Windows Server 2003 R2</w:t>
            </w:r>
          </w:p>
        </w:tc>
        <w:tc>
          <w:tcPr>
            <w:tcW w:w="1984" w:type="dxa"/>
          </w:tcPr>
          <w:p w:rsidR="006C39B8" w:rsidRDefault="006C39B8" w:rsidP="0012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Kunratice</w:t>
            </w:r>
          </w:p>
        </w:tc>
        <w:tc>
          <w:tcPr>
            <w:tcW w:w="992" w:type="dxa"/>
            <w:noWrap/>
          </w:tcPr>
          <w:p w:rsidR="006C39B8" w:rsidRPr="00126CFA" w:rsidRDefault="006C39B8" w:rsidP="0012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6C39B8" w:rsidRPr="00126CFA" w:rsidTr="00720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  <w:noWrap/>
          </w:tcPr>
          <w:p w:rsidR="006C39B8" w:rsidRDefault="006C39B8" w:rsidP="00126CF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IRIS</w:t>
            </w:r>
          </w:p>
        </w:tc>
        <w:tc>
          <w:tcPr>
            <w:tcW w:w="1400" w:type="dxa"/>
            <w:noWrap/>
          </w:tcPr>
          <w:p w:rsidR="006C39B8" w:rsidRPr="00126CFA" w:rsidRDefault="006C39B8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93" w:type="dxa"/>
          </w:tcPr>
          <w:p w:rsidR="006C39B8" w:rsidRDefault="006C39B8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Windows Server 2003 R2</w:t>
            </w:r>
          </w:p>
        </w:tc>
        <w:tc>
          <w:tcPr>
            <w:tcW w:w="1984" w:type="dxa"/>
          </w:tcPr>
          <w:p w:rsidR="006C39B8" w:rsidRDefault="006C39B8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Jílovská</w:t>
            </w:r>
          </w:p>
        </w:tc>
        <w:tc>
          <w:tcPr>
            <w:tcW w:w="992" w:type="dxa"/>
            <w:noWrap/>
          </w:tcPr>
          <w:p w:rsidR="006C39B8" w:rsidRPr="00126CFA" w:rsidRDefault="006C39B8" w:rsidP="00126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126CFA" w:rsidRPr="001F475B" w:rsidRDefault="00126CFA" w:rsidP="001F475B"/>
    <w:p w:rsidR="009B5591" w:rsidRDefault="009B5591" w:rsidP="001F475B">
      <w:pPr>
        <w:pStyle w:val="Heading2"/>
      </w:pPr>
      <w:r>
        <w:t>Diskové pole</w:t>
      </w:r>
    </w:p>
    <w:p w:rsidR="003933D6" w:rsidRDefault="003933D6" w:rsidP="003933D6">
      <w:pPr>
        <w:pStyle w:val="Caption"/>
        <w:keepNext/>
        <w:ind w:left="431"/>
      </w:pPr>
      <w:r>
        <w:t xml:space="preserve">Tabulka </w:t>
      </w:r>
      <w:r w:rsidR="00B20B2A">
        <w:fldChar w:fldCharType="begin"/>
      </w:r>
      <w:r w:rsidR="00B20B2A">
        <w:instrText xml:space="preserve"> STYLEREF 1 \s </w:instrText>
      </w:r>
      <w:r w:rsidR="00B20B2A">
        <w:fldChar w:fldCharType="separate"/>
      </w:r>
      <w:r w:rsidR="008F4DA4">
        <w:rPr>
          <w:noProof/>
        </w:rPr>
        <w:t>3</w:t>
      </w:r>
      <w:r w:rsidR="00B20B2A">
        <w:rPr>
          <w:noProof/>
        </w:rPr>
        <w:fldChar w:fldCharType="end"/>
      </w:r>
      <w:r w:rsidR="008F4DA4">
        <w:noBreakHyphen/>
      </w:r>
      <w:r w:rsidR="00B20B2A">
        <w:fldChar w:fldCharType="begin"/>
      </w:r>
      <w:r w:rsidR="00B20B2A">
        <w:instrText xml:space="preserve"> SEQ Tabulka \* ARABIC \s 1 </w:instrText>
      </w:r>
      <w:r w:rsidR="00B20B2A">
        <w:fldChar w:fldCharType="separate"/>
      </w:r>
      <w:r w:rsidR="008F4DA4">
        <w:rPr>
          <w:noProof/>
        </w:rPr>
        <w:t>2</w:t>
      </w:r>
      <w:r w:rsidR="00B20B2A">
        <w:rPr>
          <w:noProof/>
        </w:rPr>
        <w:fldChar w:fldCharType="end"/>
      </w:r>
      <w:r>
        <w:t xml:space="preserve"> disková pole</w:t>
      </w:r>
    </w:p>
    <w:tbl>
      <w:tblPr>
        <w:tblStyle w:val="MediumGrid3-Accent5"/>
        <w:tblW w:w="0" w:type="auto"/>
        <w:tblInd w:w="708" w:type="dxa"/>
        <w:tblLook w:val="04A0" w:firstRow="1" w:lastRow="0" w:firstColumn="1" w:lastColumn="0" w:noHBand="0" w:noVBand="1"/>
      </w:tblPr>
      <w:tblGrid>
        <w:gridCol w:w="1951"/>
        <w:gridCol w:w="851"/>
        <w:gridCol w:w="1275"/>
      </w:tblGrid>
      <w:tr w:rsidR="00720479" w:rsidRPr="00720479" w:rsidTr="007204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720479" w:rsidRPr="00720479" w:rsidRDefault="00720479" w:rsidP="00446B05">
            <w:r w:rsidRPr="00720479">
              <w:t>POLE</w:t>
            </w:r>
          </w:p>
        </w:tc>
        <w:tc>
          <w:tcPr>
            <w:tcW w:w="851" w:type="dxa"/>
          </w:tcPr>
          <w:p w:rsidR="00720479" w:rsidRPr="00720479" w:rsidRDefault="00720479" w:rsidP="00446B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79">
              <w:t>SAN</w:t>
            </w:r>
          </w:p>
        </w:tc>
        <w:tc>
          <w:tcPr>
            <w:tcW w:w="1275" w:type="dxa"/>
          </w:tcPr>
          <w:p w:rsidR="00720479" w:rsidRPr="00720479" w:rsidRDefault="00720479" w:rsidP="00446B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79">
              <w:t>ROLE</w:t>
            </w:r>
          </w:p>
        </w:tc>
      </w:tr>
      <w:tr w:rsidR="00720479" w:rsidRPr="00720479" w:rsidTr="00720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720479" w:rsidRPr="00720479" w:rsidRDefault="00720479" w:rsidP="00446B05">
            <w:pPr>
              <w:rPr>
                <w:lang w:eastAsia="cs-CZ"/>
              </w:rPr>
            </w:pPr>
            <w:r w:rsidRPr="00720479">
              <w:t xml:space="preserve">IBM </w:t>
            </w:r>
            <w:r w:rsidRPr="00720479">
              <w:rPr>
                <w:lang w:eastAsia="cs-CZ"/>
              </w:rPr>
              <w:t>DS4700</w:t>
            </w:r>
          </w:p>
        </w:tc>
        <w:tc>
          <w:tcPr>
            <w:tcW w:w="851" w:type="dxa"/>
          </w:tcPr>
          <w:p w:rsidR="00720479" w:rsidRPr="00720479" w:rsidRDefault="00720479" w:rsidP="00446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  <w:r w:rsidRPr="00720479">
              <w:rPr>
                <w:lang w:eastAsia="cs-CZ"/>
              </w:rPr>
              <w:t>A</w:t>
            </w:r>
          </w:p>
        </w:tc>
        <w:tc>
          <w:tcPr>
            <w:tcW w:w="1275" w:type="dxa"/>
          </w:tcPr>
          <w:p w:rsidR="00720479" w:rsidRPr="00720479" w:rsidRDefault="00720479" w:rsidP="00446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  <w:r w:rsidRPr="00720479">
              <w:rPr>
                <w:lang w:eastAsia="cs-CZ"/>
              </w:rPr>
              <w:t>Produkce</w:t>
            </w:r>
          </w:p>
        </w:tc>
      </w:tr>
      <w:tr w:rsidR="00720479" w:rsidRPr="00720479" w:rsidTr="00720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720479" w:rsidRPr="00720479" w:rsidRDefault="00720479" w:rsidP="00446B05">
            <w:pPr>
              <w:rPr>
                <w:rFonts w:ascii="Calibri" w:hAnsi="Calibri"/>
              </w:rPr>
            </w:pPr>
            <w:r w:rsidRPr="00720479">
              <w:rPr>
                <w:lang w:eastAsia="cs-CZ"/>
              </w:rPr>
              <w:t xml:space="preserve">HP </w:t>
            </w:r>
            <w:r w:rsidRPr="00720479">
              <w:rPr>
                <w:rFonts w:ascii="Calibri" w:hAnsi="Calibri"/>
              </w:rPr>
              <w:t>SW P4300</w:t>
            </w:r>
          </w:p>
        </w:tc>
        <w:tc>
          <w:tcPr>
            <w:tcW w:w="851" w:type="dxa"/>
          </w:tcPr>
          <w:p w:rsidR="00720479" w:rsidRPr="00720479" w:rsidRDefault="00720479" w:rsidP="00446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20479">
              <w:rPr>
                <w:rFonts w:ascii="Calibri" w:hAnsi="Calibri"/>
                <w:color w:val="000000"/>
              </w:rPr>
              <w:t>NAS</w:t>
            </w:r>
          </w:p>
        </w:tc>
        <w:tc>
          <w:tcPr>
            <w:tcW w:w="1275" w:type="dxa"/>
          </w:tcPr>
          <w:p w:rsidR="00720479" w:rsidRPr="00720479" w:rsidRDefault="00720479" w:rsidP="00446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20479">
              <w:rPr>
                <w:rFonts w:ascii="Calibri" w:hAnsi="Calibri"/>
                <w:color w:val="000000"/>
              </w:rPr>
              <w:t>Backup</w:t>
            </w:r>
            <w:proofErr w:type="spellEnd"/>
          </w:p>
        </w:tc>
      </w:tr>
      <w:tr w:rsidR="00720479" w:rsidRPr="00720479" w:rsidTr="00720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720479" w:rsidRPr="00720479" w:rsidRDefault="00720479" w:rsidP="00446B05">
            <w:proofErr w:type="spellStart"/>
            <w:r w:rsidRPr="00720479">
              <w:t>Hitachi</w:t>
            </w:r>
            <w:proofErr w:type="spellEnd"/>
            <w:r w:rsidRPr="00720479">
              <w:t xml:space="preserve"> AMS 500 </w:t>
            </w:r>
          </w:p>
        </w:tc>
        <w:tc>
          <w:tcPr>
            <w:tcW w:w="851" w:type="dxa"/>
          </w:tcPr>
          <w:p w:rsidR="00720479" w:rsidRPr="00720479" w:rsidRDefault="00720479" w:rsidP="00446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79">
              <w:t>B</w:t>
            </w:r>
          </w:p>
        </w:tc>
        <w:tc>
          <w:tcPr>
            <w:tcW w:w="1275" w:type="dxa"/>
          </w:tcPr>
          <w:p w:rsidR="00720479" w:rsidRPr="00720479" w:rsidRDefault="00720479" w:rsidP="00446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79">
              <w:t>DMZ</w:t>
            </w:r>
          </w:p>
        </w:tc>
      </w:tr>
    </w:tbl>
    <w:p w:rsidR="00126CFA" w:rsidRPr="001F475B" w:rsidRDefault="00126CFA" w:rsidP="001F475B"/>
    <w:p w:rsidR="009B5591" w:rsidRDefault="0037762A" w:rsidP="001F475B">
      <w:pPr>
        <w:pStyle w:val="Heading2"/>
      </w:pPr>
      <w:proofErr w:type="spellStart"/>
      <w:r>
        <w:t>Virtualizační</w:t>
      </w:r>
      <w:proofErr w:type="spellEnd"/>
      <w:r>
        <w:t xml:space="preserve"> vrst</w:t>
      </w:r>
      <w:r w:rsidR="00730A0A">
        <w:t>va</w:t>
      </w:r>
    </w:p>
    <w:p w:rsidR="001F475B" w:rsidRDefault="00306E7F" w:rsidP="00306E7F">
      <w:pPr>
        <w:ind w:left="431"/>
      </w:pPr>
      <w:r>
        <w:t xml:space="preserve">Je využívaná </w:t>
      </w:r>
      <w:proofErr w:type="spellStart"/>
      <w:r>
        <w:t>virtualizační</w:t>
      </w:r>
      <w:proofErr w:type="spellEnd"/>
      <w:r>
        <w:t xml:space="preserve"> technologie VMWARE jako hlavní platforma pro běh prostředí ve smyslu hostování virtuálních serverů na platformě MS Windows a Linux</w:t>
      </w:r>
      <w:r w:rsidR="006A7C74">
        <w:t xml:space="preserve"> (cca 50 serverů)</w:t>
      </w:r>
      <w:r>
        <w:t xml:space="preserve">. VMWARE </w:t>
      </w:r>
      <w:proofErr w:type="spellStart"/>
      <w:r>
        <w:t>vCenter</w:t>
      </w:r>
      <w:proofErr w:type="spellEnd"/>
      <w:r>
        <w:t xml:space="preserve"> 5.1 a VMWARE ESX 5.1 </w:t>
      </w:r>
      <w:proofErr w:type="spellStart"/>
      <w:r>
        <w:t>Enterprise</w:t>
      </w:r>
      <w:proofErr w:type="spellEnd"/>
      <w:r>
        <w:t>. Jsou vytvořené dva VMWARE clustery PRIMARY (produkce) a SECONDARY (</w:t>
      </w:r>
      <w:r w:rsidR="00774FC0">
        <w:t>DMZ</w:t>
      </w:r>
      <w:r>
        <w:t>)</w:t>
      </w:r>
      <w:r w:rsidR="00774FC0">
        <w:t>.</w:t>
      </w:r>
    </w:p>
    <w:p w:rsidR="006A7C74" w:rsidRDefault="006A7C74" w:rsidP="006A7C74">
      <w:pPr>
        <w:pStyle w:val="Heading2"/>
      </w:pP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</w:p>
    <w:p w:rsidR="00042A84" w:rsidRDefault="00042A84" w:rsidP="00042A84">
      <w:pPr>
        <w:ind w:left="431"/>
        <w:jc w:val="both"/>
      </w:pPr>
      <w:r>
        <w:t>Prostředí AD zahrnuje jeden samostatný les a jednu doménu Windows. Nejsou instalovány žádné subdomény. Doména je tvořena 1 DC 2008 R2, 2 DC Windows 2003 R2 servery v centru a 3 DC Windows 2003 R2 na pobočkách typu B. Doména je modu Windows Server 2003.</w:t>
      </w:r>
      <w:r w:rsidR="006C39B8">
        <w:t xml:space="preserve"> AD je využívaná jako h</w:t>
      </w:r>
      <w:r w:rsidR="003933D6">
        <w:t>lavní ověřovací identita a to i informačních systémů MČ Praha 4.</w:t>
      </w:r>
    </w:p>
    <w:p w:rsidR="004B48BE" w:rsidRDefault="004B48BE" w:rsidP="006A7C74">
      <w:pPr>
        <w:pStyle w:val="Heading2"/>
      </w:pPr>
      <w:r>
        <w:lastRenderedPageBreak/>
        <w:t>Exchange</w:t>
      </w:r>
    </w:p>
    <w:p w:rsidR="00D81B9C" w:rsidRDefault="005A70E9" w:rsidP="00D81B9C">
      <w:r>
        <w:t xml:space="preserve">Dva Exchange servery tvoří cluster typu </w:t>
      </w:r>
      <w:r w:rsidRPr="005A70E9">
        <w:t xml:space="preserve">Database </w:t>
      </w:r>
      <w:proofErr w:type="spellStart"/>
      <w:r w:rsidRPr="005A70E9">
        <w:t>Availability</w:t>
      </w:r>
      <w:proofErr w:type="spellEnd"/>
      <w:r w:rsidRPr="005A70E9">
        <w:t xml:space="preserve"> Group</w:t>
      </w:r>
      <w:r>
        <w:t xml:space="preserve"> pro 3 </w:t>
      </w:r>
      <w:proofErr w:type="spellStart"/>
      <w:r>
        <w:t>mailboxové</w:t>
      </w:r>
      <w:proofErr w:type="spellEnd"/>
      <w:r>
        <w:t xml:space="preserve"> databáze. Na serverech cca 500 </w:t>
      </w:r>
      <w:proofErr w:type="spellStart"/>
      <w:r>
        <w:t>mailboxů</w:t>
      </w:r>
      <w:proofErr w:type="spellEnd"/>
      <w:r>
        <w:t xml:space="preserve">. Poštovní schránky mají generované 3 SMTP adresy (login@praha4.cz, jmeno.přijmení@praha4.cz, login@p4.mepnet.cz). Příchozí pošta se doručuje mail1.praha4.cz a mail2.urad.praha4.cz. Jedná se </w:t>
      </w:r>
      <w:proofErr w:type="spellStart"/>
      <w:r>
        <w:t>McAfee</w:t>
      </w:r>
      <w:proofErr w:type="spellEnd"/>
      <w:r>
        <w:t xml:space="preserve"> </w:t>
      </w:r>
      <w:proofErr w:type="spellStart"/>
      <w:r w:rsidR="00D81B9C">
        <w:t>antispam</w:t>
      </w:r>
      <w:proofErr w:type="spellEnd"/>
      <w:r w:rsidR="00D81B9C">
        <w:t xml:space="preserve"> </w:t>
      </w:r>
      <w:proofErr w:type="spellStart"/>
      <w:r w:rsidR="002C2965" w:rsidRPr="002C2965">
        <w:t>appliance</w:t>
      </w:r>
      <w:proofErr w:type="spellEnd"/>
      <w:r w:rsidR="00D81B9C">
        <w:t xml:space="preserve">. Odchozí maily se posílají na nadřízený server v MEPNET-u (SMTP </w:t>
      </w:r>
      <w:proofErr w:type="spellStart"/>
      <w:r w:rsidR="00D81B9C">
        <w:t>smart</w:t>
      </w:r>
      <w:proofErr w:type="spellEnd"/>
      <w:r w:rsidR="00D81B9C">
        <w:t xml:space="preserve"> </w:t>
      </w:r>
      <w:proofErr w:type="spellStart"/>
      <w:r w:rsidR="00D81B9C">
        <w:t>relay</w:t>
      </w:r>
      <w:proofErr w:type="spellEnd"/>
      <w:r w:rsidR="00D81B9C">
        <w:t>).</w:t>
      </w:r>
    </w:p>
    <w:p w:rsidR="00D81B9C" w:rsidRDefault="00D81B9C" w:rsidP="00D81B9C">
      <w:r>
        <w:t xml:space="preserve">V rámci sítě MEPNET se využívá služba na synchronizace email kontaktů jednotlivých organizací. Na MHMP je zprovozněn Microsoft Identity </w:t>
      </w:r>
      <w:proofErr w:type="spellStart"/>
      <w:r>
        <w:t>Integration</w:t>
      </w:r>
      <w:proofErr w:type="spellEnd"/>
      <w:r>
        <w:t xml:space="preserve"> Server</w:t>
      </w:r>
      <w:r w:rsidR="00CC4483">
        <w:t xml:space="preserve"> (MIIS). Probíhá</w:t>
      </w:r>
      <w:r>
        <w:t xml:space="preserve"> synchronizace s AD MČ Praha 4</w:t>
      </w:r>
      <w:r w:rsidR="00CC4483">
        <w:t xml:space="preserve"> a MIIS na MHMP</w:t>
      </w:r>
      <w:r>
        <w:t>.</w:t>
      </w:r>
    </w:p>
    <w:sectPr w:rsidR="00D81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395"/>
        </w:tabs>
        <w:ind w:left="1395" w:firstLine="0"/>
      </w:pPr>
      <w:rPr>
        <w:rFonts w:ascii="Calibri" w:hAnsi="Calibri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395"/>
        </w:tabs>
        <w:ind w:left="1395" w:firstLine="0"/>
      </w:pPr>
      <w:rPr>
        <w:rFonts w:ascii="Calibri" w:hAnsi="Calibri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105"/>
        </w:tabs>
        <w:ind w:left="2105" w:firstLine="0"/>
      </w:pPr>
      <w:rPr>
        <w:rFonts w:ascii="Calibri" w:hAnsi="Calibri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962"/>
        </w:tabs>
        <w:ind w:left="1962" w:hanging="567"/>
      </w:p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firstLine="0"/>
      </w:pPr>
      <w:rPr>
        <w:rFonts w:ascii="Times New Roman" w:hAnsi="Times New Roman" w:cs="Times New Roman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395"/>
        </w:tabs>
        <w:ind w:left="1395" w:firstLine="0"/>
      </w:pPr>
    </w:lvl>
    <w:lvl w:ilvl="6">
      <w:start w:val="1"/>
      <w:numFmt w:val="decimal"/>
      <w:lvlText w:val="%1.%2.%3.%4.%5.%6.%7"/>
      <w:lvlJc w:val="left"/>
      <w:pPr>
        <w:tabs>
          <w:tab w:val="num" w:pos="1395"/>
        </w:tabs>
        <w:ind w:left="1395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395"/>
        </w:tabs>
        <w:ind w:left="1395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395"/>
        </w:tabs>
        <w:ind w:left="1395" w:firstLine="0"/>
      </w:pPr>
    </w:lvl>
  </w:abstractNum>
  <w:abstractNum w:abstractNumId="1">
    <w:nsid w:val="370618DF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num" w:pos="431"/>
        </w:tabs>
        <w:ind w:left="431" w:firstLine="0"/>
      </w:pPr>
      <w:rPr>
        <w:rFonts w:ascii="Calibri" w:hAnsi="Calibri" w:cs="Arial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31"/>
        </w:tabs>
        <w:ind w:left="431" w:firstLine="0"/>
      </w:pPr>
      <w:rPr>
        <w:rFonts w:ascii="Calibri" w:hAnsi="Calibri" w:cs="Arial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431"/>
        </w:tabs>
        <w:ind w:left="431" w:firstLine="0"/>
      </w:pPr>
      <w:rPr>
        <w:rFonts w:ascii="Calibri" w:hAnsi="Calibri" w:cs="Arial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31"/>
        </w:tabs>
        <w:ind w:left="431" w:firstLine="0"/>
      </w:pPr>
      <w:rPr>
        <w:b w:val="0"/>
        <w:bCs w:val="0"/>
        <w:i w:val="0"/>
        <w:i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31"/>
        </w:tabs>
        <w:ind w:left="431" w:firstLine="0"/>
      </w:pPr>
    </w:lvl>
    <w:lvl w:ilvl="6">
      <w:start w:val="1"/>
      <w:numFmt w:val="decimal"/>
      <w:lvlText w:val="%1.%2.%3.%4.%5.%6.%7"/>
      <w:lvlJc w:val="left"/>
      <w:pPr>
        <w:tabs>
          <w:tab w:val="num" w:pos="431"/>
        </w:tabs>
        <w:ind w:left="43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431"/>
        </w:tabs>
        <w:ind w:left="43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431"/>
        </w:tabs>
        <w:ind w:left="431" w:firstLine="0"/>
      </w:pPr>
    </w:lvl>
  </w:abstractNum>
  <w:abstractNum w:abstractNumId="2">
    <w:nsid w:val="65582603"/>
    <w:multiLevelType w:val="hybridMultilevel"/>
    <w:tmpl w:val="12CC9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F30DF"/>
    <w:multiLevelType w:val="hybridMultilevel"/>
    <w:tmpl w:val="57A48C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81"/>
    <w:rsid w:val="00032DB2"/>
    <w:rsid w:val="00042A84"/>
    <w:rsid w:val="001227D9"/>
    <w:rsid w:val="00126CFA"/>
    <w:rsid w:val="00193A6D"/>
    <w:rsid w:val="001C1BA3"/>
    <w:rsid w:val="001D10A7"/>
    <w:rsid w:val="001F475B"/>
    <w:rsid w:val="002828F1"/>
    <w:rsid w:val="00297C16"/>
    <w:rsid w:val="002A0A3C"/>
    <w:rsid w:val="002C2965"/>
    <w:rsid w:val="00306E7F"/>
    <w:rsid w:val="0037762A"/>
    <w:rsid w:val="003933D6"/>
    <w:rsid w:val="003E14BE"/>
    <w:rsid w:val="00456581"/>
    <w:rsid w:val="00491A93"/>
    <w:rsid w:val="004B48BE"/>
    <w:rsid w:val="004B5E01"/>
    <w:rsid w:val="004D613D"/>
    <w:rsid w:val="005104AC"/>
    <w:rsid w:val="00532AE1"/>
    <w:rsid w:val="005643F6"/>
    <w:rsid w:val="005A70E9"/>
    <w:rsid w:val="00683E5B"/>
    <w:rsid w:val="006A7C74"/>
    <w:rsid w:val="006C39B8"/>
    <w:rsid w:val="00720479"/>
    <w:rsid w:val="00730A0A"/>
    <w:rsid w:val="007645C5"/>
    <w:rsid w:val="00774FC0"/>
    <w:rsid w:val="007D4185"/>
    <w:rsid w:val="007F4719"/>
    <w:rsid w:val="007F4857"/>
    <w:rsid w:val="008F48D7"/>
    <w:rsid w:val="008F4DA4"/>
    <w:rsid w:val="00915251"/>
    <w:rsid w:val="009778E5"/>
    <w:rsid w:val="0098266A"/>
    <w:rsid w:val="009B5591"/>
    <w:rsid w:val="00A0027E"/>
    <w:rsid w:val="00AE148A"/>
    <w:rsid w:val="00B20B2A"/>
    <w:rsid w:val="00CC4483"/>
    <w:rsid w:val="00D81B9C"/>
    <w:rsid w:val="00DA7F4A"/>
    <w:rsid w:val="00DF0C51"/>
    <w:rsid w:val="00F26395"/>
    <w:rsid w:val="00F90841"/>
    <w:rsid w:val="00F970BC"/>
    <w:rsid w:val="00FA42CB"/>
    <w:rsid w:val="00FE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A9A36-3C44-44EE-99A5-475FA04B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581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581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B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581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565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65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56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6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5658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565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MediumGrid3-Accent5">
    <w:name w:val="Medium Grid 3 Accent 5"/>
    <w:basedOn w:val="TableNormal"/>
    <w:uiPriority w:val="69"/>
    <w:rsid w:val="007F47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1-Accent5">
    <w:name w:val="Medium Grid 1 Accent 5"/>
    <w:basedOn w:val="TableNormal"/>
    <w:uiPriority w:val="67"/>
    <w:rsid w:val="001C1BA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ableGrid">
    <w:name w:val="Table Grid"/>
    <w:basedOn w:val="TableNormal"/>
    <w:uiPriority w:val="59"/>
    <w:rsid w:val="001C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81B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5104A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67A2D-B325-445E-BEC2-40105784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4</Pages>
  <Words>843</Words>
  <Characters>4975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Městská část Praha 4</Company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Zuna</dc:creator>
  <cp:lastModifiedBy>Milan Zuna</cp:lastModifiedBy>
  <cp:revision>3</cp:revision>
  <dcterms:created xsi:type="dcterms:W3CDTF">2014-10-09T07:15:00Z</dcterms:created>
  <dcterms:modified xsi:type="dcterms:W3CDTF">2014-10-09T07:36:00Z</dcterms:modified>
</cp:coreProperties>
</file>